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C105" w14:textId="77777777" w:rsidR="00522427" w:rsidRDefault="00522427" w:rsidP="00EB1B70">
      <w:pPr>
        <w:pStyle w:val="Titre2"/>
        <w:spacing w:before="240"/>
      </w:pPr>
    </w:p>
    <w:p w14:paraId="38809354" w14:textId="77777777" w:rsidR="00522427" w:rsidRDefault="00522427" w:rsidP="00EB1B70">
      <w:pPr>
        <w:pStyle w:val="Titre2"/>
        <w:spacing w:before="240"/>
      </w:pPr>
    </w:p>
    <w:p w14:paraId="37A0C9AE" w14:textId="77777777" w:rsidR="00522427" w:rsidRDefault="00522427" w:rsidP="00522427"/>
    <w:p w14:paraId="2E65F75F" w14:textId="77777777" w:rsidR="00522427" w:rsidRDefault="00522427" w:rsidP="00522427"/>
    <w:p w14:paraId="18CFC537" w14:textId="77777777" w:rsidR="00522427" w:rsidRDefault="00522427" w:rsidP="00522427"/>
    <w:p w14:paraId="75CD9051" w14:textId="77777777" w:rsidR="00522427" w:rsidRDefault="00522427" w:rsidP="00522427"/>
    <w:p w14:paraId="6A265C40" w14:textId="77777777" w:rsidR="00522427" w:rsidRPr="00522427" w:rsidRDefault="00522427" w:rsidP="00522427"/>
    <w:p w14:paraId="5CADE195" w14:textId="77777777" w:rsidR="00522427" w:rsidRDefault="0045722B" w:rsidP="00522427">
      <w:pPr>
        <w:pStyle w:val="Titre1"/>
        <w:pBdr>
          <w:bottom w:val="single" w:sz="4" w:space="1" w:color="auto"/>
        </w:pBdr>
        <w:spacing w:before="0"/>
      </w:pPr>
      <w:r>
        <w:t>SOCAGI : éléments de correction</w:t>
      </w:r>
      <w:r w:rsidR="00522427">
        <w:t xml:space="preserve"> indicatifs </w:t>
      </w:r>
    </w:p>
    <w:p w14:paraId="15B40545" w14:textId="77777777" w:rsidR="0045722B" w:rsidRDefault="00522427" w:rsidP="00522427">
      <w:pPr>
        <w:pStyle w:val="Titre1"/>
        <w:pBdr>
          <w:bottom w:val="single" w:sz="4" w:space="1" w:color="auto"/>
        </w:pBdr>
        <w:spacing w:before="0"/>
      </w:pPr>
      <w:r>
        <w:t>Avec c</w:t>
      </w:r>
      <w:r w:rsidR="001D05FB">
        <w:t>ommentaires des copies (</w:t>
      </w:r>
      <w:r>
        <w:t xml:space="preserve">+ </w:t>
      </w:r>
      <w:r w:rsidR="001D05FB">
        <w:t>erreurs fréquentes)</w:t>
      </w:r>
    </w:p>
    <w:p w14:paraId="363AF060" w14:textId="77777777" w:rsidR="00522427" w:rsidRDefault="00522427" w:rsidP="00522427">
      <w:pPr>
        <w:pStyle w:val="Titre2"/>
        <w:spacing w:before="240"/>
      </w:pPr>
    </w:p>
    <w:p w14:paraId="0E245138" w14:textId="77777777" w:rsidR="00522427" w:rsidRDefault="00522427" w:rsidP="00522427">
      <w:pPr>
        <w:pStyle w:val="Titre2"/>
        <w:spacing w:before="240"/>
      </w:pPr>
    </w:p>
    <w:p w14:paraId="224C899E" w14:textId="77777777" w:rsidR="00522427" w:rsidRDefault="00522427" w:rsidP="00522427">
      <w:pPr>
        <w:pStyle w:val="Titre2"/>
        <w:spacing w:before="240"/>
      </w:pPr>
    </w:p>
    <w:p w14:paraId="6D4835AE" w14:textId="77777777" w:rsidR="00522427" w:rsidRDefault="00522427" w:rsidP="00522427">
      <w:pPr>
        <w:pStyle w:val="Titre2"/>
        <w:spacing w:before="240"/>
      </w:pPr>
    </w:p>
    <w:p w14:paraId="064058C3" w14:textId="77777777" w:rsidR="00522427" w:rsidRDefault="00522427" w:rsidP="00522427"/>
    <w:p w14:paraId="6D99F0C0" w14:textId="77777777" w:rsidR="00522427" w:rsidRPr="00522427" w:rsidRDefault="00522427" w:rsidP="00522427"/>
    <w:p w14:paraId="45B5F3A1" w14:textId="77777777" w:rsidR="00522427" w:rsidRDefault="0052242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0504752" w14:textId="77777777" w:rsidR="00793C0D" w:rsidRDefault="00793C0D" w:rsidP="00EB1B70">
      <w:pPr>
        <w:pStyle w:val="Titre2"/>
        <w:spacing w:before="240"/>
      </w:pPr>
      <w:r>
        <w:lastRenderedPageBreak/>
        <w:t>Introduction</w:t>
      </w:r>
      <w:r w:rsidR="001D05FB">
        <w:t xml:space="preserve"> (Analyse préalable à faire au brouillon)</w:t>
      </w:r>
    </w:p>
    <w:p w14:paraId="52CCFAD7" w14:textId="77777777" w:rsidR="001B382E" w:rsidRDefault="00FC61D2" w:rsidP="006E0CBE">
      <w:r>
        <w:t xml:space="preserve">Il faut à tout prix utiliser les éléments donnés dans le sujet. </w:t>
      </w:r>
      <w:r w:rsidR="001D05FB">
        <w:t xml:space="preserve">En clair : </w:t>
      </w:r>
      <w:r>
        <w:t xml:space="preserve">Moins il y en a (comme c’est le cas dans ce sujet), plus il faut faire d’hypothèses et traiter toutes les situations… en signalant </w:t>
      </w:r>
      <w:r w:rsidR="001D05FB">
        <w:t xml:space="preserve">bien entendu </w:t>
      </w:r>
      <w:r>
        <w:t>celle</w:t>
      </w:r>
      <w:r w:rsidR="001B382E">
        <w:t>s</w:t>
      </w:r>
      <w:r>
        <w:t xml:space="preserve"> qui vous parai</w:t>
      </w:r>
      <w:r w:rsidR="001B382E">
        <w:t>ssen</w:t>
      </w:r>
      <w:r>
        <w:t>t le</w:t>
      </w:r>
      <w:r w:rsidR="001B382E">
        <w:t>s</w:t>
      </w:r>
      <w:r>
        <w:t xml:space="preserve"> plus probable</w:t>
      </w:r>
      <w:r w:rsidR="001B382E">
        <w:t>s</w:t>
      </w:r>
      <w:r w:rsidR="001D05FB">
        <w:t> !</w:t>
      </w:r>
    </w:p>
    <w:p w14:paraId="1CBFF33B" w14:textId="77777777" w:rsidR="006E0CBE" w:rsidRDefault="00FC61D2" w:rsidP="006E0CBE">
      <w:r>
        <w:t>2 Aspects</w:t>
      </w:r>
      <w:r w:rsidR="00015435">
        <w:t xml:space="preserve"> sont essentiels : Le contexte économique et celui du SI.</w:t>
      </w:r>
      <w:r w:rsidR="001D05FB">
        <w:t xml:space="preserve"> Ces infos seront à</w:t>
      </w:r>
      <w:r w:rsidR="001B382E">
        <w:t xml:space="preserve"> utiliser dans l’argumentaire ou </w:t>
      </w:r>
      <w:r w:rsidR="001D05FB">
        <w:t>à titre</w:t>
      </w:r>
      <w:r w:rsidR="001B382E">
        <w:t xml:space="preserve"> </w:t>
      </w:r>
      <w:r w:rsidR="001D05FB">
        <w:t>d’</w:t>
      </w:r>
      <w:r w:rsidR="001B382E">
        <w:t>exemples.</w:t>
      </w:r>
    </w:p>
    <w:p w14:paraId="0AE2F235" w14:textId="77777777" w:rsidR="00FC61D2" w:rsidRPr="006E0CBE" w:rsidRDefault="00FC61D2" w:rsidP="006E0CBE"/>
    <w:p w14:paraId="3F729194" w14:textId="77777777" w:rsidR="00793C0D" w:rsidRDefault="006E0CBE" w:rsidP="001D05FB">
      <w:pPr>
        <w:pStyle w:val="Titre3"/>
      </w:pPr>
      <w:r>
        <w:t xml:space="preserve">* </w:t>
      </w:r>
      <w:r w:rsidR="00793C0D">
        <w:t>CONTEXTE</w:t>
      </w:r>
      <w:r>
        <w:t xml:space="preserve"> ECONOMIQUE</w:t>
      </w:r>
      <w:r w:rsidR="00793C0D">
        <w:t> :</w:t>
      </w:r>
    </w:p>
    <w:p w14:paraId="2947A8B1" w14:textId="77777777" w:rsidR="00793C0D" w:rsidRDefault="006E0CBE" w:rsidP="00793C0D">
      <w:r>
        <w:t>-</w:t>
      </w:r>
      <w:r w:rsidR="00793C0D">
        <w:t xml:space="preserve">SOCAGI est une société de production de </w:t>
      </w:r>
      <w:r w:rsidR="00793C0D" w:rsidRPr="0045722B">
        <w:rPr>
          <w:u w:val="single"/>
        </w:rPr>
        <w:t>carton ondulé</w:t>
      </w:r>
      <w:r w:rsidR="00793C0D">
        <w:t> :</w:t>
      </w:r>
    </w:p>
    <w:p w14:paraId="3D1F648B" w14:textId="77777777" w:rsidR="00793C0D" w:rsidRDefault="00793C0D" w:rsidP="00793C0D">
      <w:pPr>
        <w:pStyle w:val="Pardeliste"/>
        <w:numPr>
          <w:ilvl w:val="0"/>
          <w:numId w:val="1"/>
        </w:numPr>
      </w:pPr>
      <w:r>
        <w:t>Dépendance Fournisseurs ? matière 1</w:t>
      </w:r>
      <w:r w:rsidRPr="00793C0D">
        <w:rPr>
          <w:vertAlign w:val="superscript"/>
        </w:rPr>
        <w:t>ère</w:t>
      </w:r>
      <w:r>
        <w:t xml:space="preserve"> carton ondulé.= papier rigide,</w:t>
      </w:r>
      <w:r w:rsidR="0045722B">
        <w:t xml:space="preserve"> faible valeur, faible marges,</w:t>
      </w:r>
      <w:r>
        <w:t xml:space="preserve"> </w:t>
      </w:r>
      <w:r w:rsidRPr="00FC61D2">
        <w:rPr>
          <w:b/>
        </w:rPr>
        <w:t>nécessité de volume</w:t>
      </w:r>
      <w:r w:rsidR="00FC61D2">
        <w:t xml:space="preserve">, </w:t>
      </w:r>
      <w:r w:rsidR="00FC61D2" w:rsidRPr="00FC61D2">
        <w:rPr>
          <w:b/>
        </w:rPr>
        <w:t>pas de coûts de stocks significatifs</w:t>
      </w:r>
      <w:r w:rsidR="00FC61D2">
        <w:t xml:space="preserve"> (si bonne gestion)…</w:t>
      </w:r>
    </w:p>
    <w:p w14:paraId="786104F4" w14:textId="77777777" w:rsidR="0045722B" w:rsidRDefault="0045722B" w:rsidP="0045722B">
      <w:r>
        <w:t>-SOCAGI est une société de production située en Gironde :</w:t>
      </w:r>
    </w:p>
    <w:p w14:paraId="3D080A63" w14:textId="77777777" w:rsidR="00015435" w:rsidRDefault="00793C0D" w:rsidP="00793C0D">
      <w:pPr>
        <w:pStyle w:val="Pardeliste"/>
        <w:numPr>
          <w:ilvl w:val="0"/>
          <w:numId w:val="1"/>
        </w:numPr>
      </w:pPr>
      <w:r>
        <w:t xml:space="preserve">Industrie Francaise : pb de </w:t>
      </w:r>
      <w:r w:rsidRPr="00FC61D2">
        <w:rPr>
          <w:b/>
        </w:rPr>
        <w:t>compétitivité</w:t>
      </w:r>
      <w:r w:rsidR="00015435">
        <w:t xml:space="preserve"> ? </w:t>
      </w:r>
      <w:r>
        <w:t>+ forte dépendance des machines</w:t>
      </w:r>
      <w:r w:rsidR="00015435">
        <w:t xml:space="preserve"> type presse + assemblage</w:t>
      </w:r>
      <w:r>
        <w:t xml:space="preserve"> (</w:t>
      </w:r>
      <w:r w:rsidRPr="00FC61D2">
        <w:rPr>
          <w:b/>
        </w:rPr>
        <w:t>maintenance</w:t>
      </w:r>
      <w:r>
        <w:t xml:space="preserve">), </w:t>
      </w:r>
      <w:r w:rsidR="00FC61D2">
        <w:t>automatisation des process</w:t>
      </w:r>
      <w:r w:rsidR="00015435">
        <w:t>us</w:t>
      </w:r>
      <w:r w:rsidR="00FC61D2">
        <w:t xml:space="preserve"> de fabrication incontournable </w:t>
      </w:r>
      <w:r w:rsidR="00015435">
        <w:t>voire</w:t>
      </w:r>
      <w:r w:rsidR="00FC61D2">
        <w:t xml:space="preserve"> décisif</w:t>
      </w:r>
      <w:r w:rsidR="00522427">
        <w:t xml:space="preserve"> pour </w:t>
      </w:r>
      <w:r w:rsidR="00AD5838">
        <w:t xml:space="preserve">le </w:t>
      </w:r>
      <w:r w:rsidR="00522427">
        <w:t xml:space="preserve">maintien ou </w:t>
      </w:r>
      <w:r w:rsidR="00AD5838">
        <w:t xml:space="preserve">le </w:t>
      </w:r>
      <w:r w:rsidR="00522427">
        <w:t>développement de l’activité</w:t>
      </w:r>
    </w:p>
    <w:p w14:paraId="78835AA4" w14:textId="77777777" w:rsidR="00793C0D" w:rsidRDefault="00793C0D" w:rsidP="00793C0D">
      <w:pPr>
        <w:pStyle w:val="Pardeliste"/>
        <w:numPr>
          <w:ilvl w:val="0"/>
          <w:numId w:val="1"/>
        </w:numPr>
      </w:pPr>
      <w:r>
        <w:t>MO sur presse = conducteurs de lignes (pénibilité : physique+</w:t>
      </w:r>
      <w:r w:rsidRPr="00FC61D2">
        <w:rPr>
          <w:b/>
        </w:rPr>
        <w:t>horaires</w:t>
      </w:r>
      <w:r w:rsidR="00FC61D2" w:rsidRPr="00FC61D2">
        <w:rPr>
          <w:b/>
        </w:rPr>
        <w:t xml:space="preserve"> 3/8</w:t>
      </w:r>
      <w:r>
        <w:t>)</w:t>
      </w:r>
      <w:r w:rsidR="0045722B">
        <w:t xml:space="preserve">, donc </w:t>
      </w:r>
      <w:r w:rsidR="00FC61D2" w:rsidRPr="00FC61D2">
        <w:rPr>
          <w:b/>
        </w:rPr>
        <w:t>PLANNINGS SENSIBLES</w:t>
      </w:r>
      <w:r w:rsidR="00AD5838">
        <w:rPr>
          <w:b/>
        </w:rPr>
        <w:t xml:space="preserve"> (dimension sociale)</w:t>
      </w:r>
    </w:p>
    <w:p w14:paraId="62394E3F" w14:textId="77777777" w:rsidR="00793C0D" w:rsidRDefault="006E0CBE" w:rsidP="00793C0D">
      <w:r>
        <w:t>-</w:t>
      </w:r>
      <w:r w:rsidR="00793C0D">
        <w:t>Cartons vendues à des entreprises dans l’agroalimentaire</w:t>
      </w:r>
      <w:r w:rsidR="001B382E">
        <w:t xml:space="preserve"> (au sens large du terme)</w:t>
      </w:r>
      <w:r w:rsidR="00793C0D">
        <w:t> :</w:t>
      </w:r>
    </w:p>
    <w:p w14:paraId="4B7BACB7" w14:textId="77777777" w:rsidR="00793C0D" w:rsidRDefault="00793C0D" w:rsidP="00793C0D">
      <w:pPr>
        <w:pStyle w:val="Pardeliste"/>
        <w:numPr>
          <w:ilvl w:val="0"/>
          <w:numId w:val="1"/>
        </w:numPr>
      </w:pPr>
      <w:r>
        <w:t xml:space="preserve">Respect des délais, </w:t>
      </w:r>
      <w:r w:rsidRPr="00FC61D2">
        <w:rPr>
          <w:b/>
        </w:rPr>
        <w:t xml:space="preserve">gestion des stocks </w:t>
      </w:r>
      <w:r w:rsidR="00FC61D2" w:rsidRPr="00FC61D2">
        <w:rPr>
          <w:b/>
        </w:rPr>
        <w:t xml:space="preserve">clients </w:t>
      </w:r>
      <w:r w:rsidRPr="00FC61D2">
        <w:rPr>
          <w:b/>
        </w:rPr>
        <w:t>sensible</w:t>
      </w:r>
      <w:r w:rsidR="00FC61D2">
        <w:t xml:space="preserve"> si produits laitiers par exemple (</w:t>
      </w:r>
      <w:r w:rsidR="00FC61D2" w:rsidRPr="00FC61D2">
        <w:rPr>
          <w:b/>
        </w:rPr>
        <w:t>DLC</w:t>
      </w:r>
      <w:r w:rsidR="001B382E">
        <w:rPr>
          <w:b/>
        </w:rPr>
        <w:t> ?</w:t>
      </w:r>
      <w:r w:rsidR="00FC61D2">
        <w:t>)</w:t>
      </w:r>
    </w:p>
    <w:p w14:paraId="629DBC8C" w14:textId="77777777" w:rsidR="00793C0D" w:rsidRDefault="006E0CBE" w:rsidP="00793C0D">
      <w:r>
        <w:t>-</w:t>
      </w:r>
      <w:r w:rsidR="00793C0D">
        <w:t>Clients : Nestlé, Haribo, Royal Canin,…</w:t>
      </w:r>
    </w:p>
    <w:p w14:paraId="58573F6B" w14:textId="77777777" w:rsidR="00793C0D" w:rsidRDefault="00793C0D" w:rsidP="00793C0D">
      <w:pPr>
        <w:pStyle w:val="Pardeliste"/>
        <w:numPr>
          <w:ilvl w:val="0"/>
          <w:numId w:val="1"/>
        </w:numPr>
      </w:pPr>
      <w:r>
        <w:t>« Gros » clients + export = forte dépendance, forte concurrence, fortes exigences</w:t>
      </w:r>
      <w:r w:rsidR="006E0CBE">
        <w:t>, fortes variations dans les demandes</w:t>
      </w:r>
      <w:r w:rsidR="00FC61D2">
        <w:t xml:space="preserve"> = </w:t>
      </w:r>
      <w:r w:rsidR="00FC61D2" w:rsidRPr="00FC61D2">
        <w:rPr>
          <w:b/>
        </w:rPr>
        <w:t>FORTE PRESSION</w:t>
      </w:r>
      <w:r w:rsidR="001B382E">
        <w:rPr>
          <w:b/>
        </w:rPr>
        <w:t xml:space="preserve"> CLIENTS</w:t>
      </w:r>
    </w:p>
    <w:p w14:paraId="2628CFAD" w14:textId="77777777" w:rsidR="006E0CBE" w:rsidRDefault="00FC61D2" w:rsidP="006E0CBE">
      <w:r>
        <w:t xml:space="preserve">-Situation économique : inconnue mais pourtant fondamentale dans ce cas : l’entreprise agit-elle de façon </w:t>
      </w:r>
      <w:r w:rsidRPr="001B382E">
        <w:rPr>
          <w:b/>
        </w:rPr>
        <w:t>contrainte</w:t>
      </w:r>
      <w:r>
        <w:t xml:space="preserve"> (environnement à concurrence croissante</w:t>
      </w:r>
      <w:r w:rsidR="001B382E">
        <w:t xml:space="preserve"> par exemple</w:t>
      </w:r>
      <w:r>
        <w:t>) ou anticipe-t-elle l’avenir (maturité</w:t>
      </w:r>
      <w:r w:rsidR="001B382E">
        <w:t xml:space="preserve"> au sens CMMI</w:t>
      </w:r>
      <w:r>
        <w:t xml:space="preserve">, </w:t>
      </w:r>
      <w:r w:rsidR="001B382E">
        <w:t xml:space="preserve">ou couple DG/DSI </w:t>
      </w:r>
      <w:r>
        <w:t xml:space="preserve">visionnaire…) ? </w:t>
      </w:r>
      <w:r w:rsidRPr="00FC61D2">
        <w:rPr>
          <w:b/>
        </w:rPr>
        <w:t>A SIGNALER !</w:t>
      </w:r>
    </w:p>
    <w:p w14:paraId="06B3F798" w14:textId="77777777" w:rsidR="001B382E" w:rsidRDefault="001B382E" w:rsidP="006E0CBE"/>
    <w:p w14:paraId="412E2A3B" w14:textId="77777777" w:rsidR="006E0CBE" w:rsidRDefault="006E0CBE" w:rsidP="001D05FB">
      <w:pPr>
        <w:pStyle w:val="Titre3"/>
      </w:pPr>
      <w:r>
        <w:t>* CONTEXTE INFORMATIQUE ET SI :</w:t>
      </w:r>
    </w:p>
    <w:p w14:paraId="2316F320" w14:textId="77777777" w:rsidR="00AD5838" w:rsidRPr="00AD5838" w:rsidRDefault="00AD5838" w:rsidP="00AD58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D05FB" w:rsidRPr="001D05FB" w14:paraId="37C80B90" w14:textId="77777777" w:rsidTr="001D05FB">
        <w:tc>
          <w:tcPr>
            <w:tcW w:w="3227" w:type="dxa"/>
          </w:tcPr>
          <w:p w14:paraId="4279D65C" w14:textId="77777777" w:rsidR="001D05FB" w:rsidRPr="001D05FB" w:rsidRDefault="001D05FB" w:rsidP="00A32DEA">
            <w:r>
              <w:t>CE QUI RESTE</w:t>
            </w:r>
          </w:p>
        </w:tc>
        <w:tc>
          <w:tcPr>
            <w:tcW w:w="5985" w:type="dxa"/>
          </w:tcPr>
          <w:p w14:paraId="5721690D" w14:textId="77777777" w:rsidR="001D05FB" w:rsidRPr="001D05FB" w:rsidRDefault="001D05FB" w:rsidP="00A32DEA">
            <w:r w:rsidRPr="001D05FB">
              <w:t>CE QUI VA ETRE REMPLACE</w:t>
            </w:r>
          </w:p>
        </w:tc>
      </w:tr>
      <w:tr w:rsidR="001D05FB" w:rsidRPr="001D05FB" w14:paraId="13AEA652" w14:textId="77777777" w:rsidTr="001D05FB">
        <w:tc>
          <w:tcPr>
            <w:tcW w:w="3227" w:type="dxa"/>
          </w:tcPr>
          <w:p w14:paraId="1070661D" w14:textId="77777777" w:rsidR="001D05FB" w:rsidRPr="001D05FB" w:rsidRDefault="001D05FB" w:rsidP="00A32DEA">
            <w:r>
              <w:t>SAP : 3 modules</w:t>
            </w:r>
          </w:p>
        </w:tc>
        <w:tc>
          <w:tcPr>
            <w:tcW w:w="5985" w:type="dxa"/>
          </w:tcPr>
          <w:p w14:paraId="430A0EFF" w14:textId="77777777" w:rsidR="001D05FB" w:rsidRDefault="001D05FB" w:rsidP="00A32DEA">
            <w:r>
              <w:t xml:space="preserve">VP : couverture fonctionnelle, périmètre </w:t>
            </w:r>
            <w:r>
              <w:sym w:font="Wingdings" w:char="F0E8"/>
            </w:r>
            <w:r>
              <w:t xml:space="preserve"> </w:t>
            </w:r>
            <w:r w:rsidRPr="00522427">
              <w:rPr>
                <w:b/>
              </w:rPr>
              <w:t>IMPACTS</w:t>
            </w:r>
            <w:r w:rsidR="000C7666" w:rsidRPr="00522427">
              <w:rPr>
                <w:b/>
              </w:rPr>
              <w:t xml:space="preserve"> (risque)</w:t>
            </w:r>
          </w:p>
          <w:p w14:paraId="73EE29C5" w14:textId="77777777" w:rsidR="000C7666" w:rsidRDefault="000C7666" w:rsidP="00A32DEA">
            <w:r>
              <w:t>OUTIL GRC :</w:t>
            </w:r>
          </w:p>
          <w:p w14:paraId="12C5624E" w14:textId="77777777" w:rsidR="001D05FB" w:rsidRPr="00522427" w:rsidRDefault="001D05FB" w:rsidP="001D05FB">
            <w:pPr>
              <w:pStyle w:val="Pardeliste"/>
              <w:numPr>
                <w:ilvl w:val="0"/>
                <w:numId w:val="3"/>
              </w:numPr>
              <w:rPr>
                <w:b/>
              </w:rPr>
            </w:pPr>
            <w:r>
              <w:t xml:space="preserve">Enregistrer commandes </w:t>
            </w:r>
            <w:r>
              <w:sym w:font="Wingdings" w:char="F0E8"/>
            </w:r>
            <w:r>
              <w:t xml:space="preserve"> </w:t>
            </w:r>
            <w:r w:rsidRPr="00522427">
              <w:rPr>
                <w:b/>
              </w:rPr>
              <w:t>Clients</w:t>
            </w:r>
            <w:r w:rsidR="000C7666" w:rsidRPr="00522427">
              <w:rPr>
                <w:b/>
              </w:rPr>
              <w:t xml:space="preserve"> (perte commandes)</w:t>
            </w:r>
          </w:p>
          <w:p w14:paraId="39590801" w14:textId="77777777" w:rsidR="001D05FB" w:rsidRDefault="001D05FB" w:rsidP="001D05FB">
            <w:pPr>
              <w:pStyle w:val="Pardeliste"/>
              <w:numPr>
                <w:ilvl w:val="0"/>
                <w:numId w:val="3"/>
              </w:numPr>
            </w:pPr>
            <w:r>
              <w:t xml:space="preserve">Planifier production </w:t>
            </w:r>
            <w:r>
              <w:sym w:font="Wingdings" w:char="F0E8"/>
            </w:r>
            <w:r>
              <w:t xml:space="preserve"> </w:t>
            </w:r>
            <w:r w:rsidRPr="00522427">
              <w:rPr>
                <w:b/>
              </w:rPr>
              <w:t>Salariés</w:t>
            </w:r>
            <w:r w:rsidR="000C7666" w:rsidRPr="00522427">
              <w:rPr>
                <w:b/>
              </w:rPr>
              <w:t xml:space="preserve"> (Qualité, dém., grèves)</w:t>
            </w:r>
          </w:p>
          <w:p w14:paraId="2794D4A6" w14:textId="77777777" w:rsidR="001D05FB" w:rsidRPr="001D05FB" w:rsidRDefault="001D05FB" w:rsidP="001D05FB">
            <w:pPr>
              <w:pStyle w:val="Pardeliste"/>
              <w:numPr>
                <w:ilvl w:val="0"/>
                <w:numId w:val="3"/>
              </w:numPr>
              <w:rPr>
                <w:sz w:val="24"/>
              </w:rPr>
            </w:pPr>
            <w:r>
              <w:t xml:space="preserve">Facturation </w:t>
            </w:r>
            <w:r>
              <w:sym w:font="Wingdings" w:char="F0E8"/>
            </w:r>
            <w:r>
              <w:t xml:space="preserve"> </w:t>
            </w:r>
            <w:r w:rsidRPr="00522427">
              <w:rPr>
                <w:b/>
              </w:rPr>
              <w:t>Clients</w:t>
            </w:r>
            <w:r w:rsidR="000C7666" w:rsidRPr="00522427">
              <w:rPr>
                <w:b/>
              </w:rPr>
              <w:t xml:space="preserve"> (mécontentement)</w:t>
            </w:r>
          </w:p>
        </w:tc>
      </w:tr>
    </w:tbl>
    <w:p w14:paraId="2E2F4C3E" w14:textId="77777777" w:rsidR="00AD5838" w:rsidRDefault="00AD5838" w:rsidP="001D05FB"/>
    <w:p w14:paraId="678C9FB1" w14:textId="77777777" w:rsidR="000C7666" w:rsidRDefault="000C7666" w:rsidP="00C00C23">
      <w:pPr>
        <w:pStyle w:val="Pardeliste"/>
        <w:numPr>
          <w:ilvl w:val="0"/>
          <w:numId w:val="1"/>
        </w:numPr>
      </w:pPr>
      <w:r>
        <w:t xml:space="preserve">La décision est </w:t>
      </w:r>
      <w:r w:rsidRPr="00C00C23">
        <w:rPr>
          <w:b/>
        </w:rPr>
        <w:t>stratégique</w:t>
      </w:r>
      <w:r>
        <w:t xml:space="preserve"> et le </w:t>
      </w:r>
      <w:r w:rsidRPr="00C00C23">
        <w:rPr>
          <w:b/>
        </w:rPr>
        <w:t>risque d’échec particulièrement élevé</w:t>
      </w:r>
      <w:r>
        <w:t xml:space="preserve">. </w:t>
      </w:r>
    </w:p>
    <w:p w14:paraId="18D739D9" w14:textId="77777777" w:rsidR="000C7666" w:rsidRDefault="000C7666" w:rsidP="00D04DE6">
      <w:pPr>
        <w:pStyle w:val="Pardeliste"/>
        <w:numPr>
          <w:ilvl w:val="0"/>
          <w:numId w:val="1"/>
        </w:numPr>
      </w:pPr>
      <w:r>
        <w:lastRenderedPageBreak/>
        <w:t xml:space="preserve">Il faut </w:t>
      </w:r>
      <w:r w:rsidR="00AD5838">
        <w:t xml:space="preserve">également </w:t>
      </w:r>
      <w:r>
        <w:t>impérativement penser :</w:t>
      </w:r>
    </w:p>
    <w:p w14:paraId="13D2E691" w14:textId="77777777" w:rsidR="00D04DE6" w:rsidRDefault="00D04DE6" w:rsidP="00D04DE6"/>
    <w:p w14:paraId="1CE40D03" w14:textId="77777777" w:rsidR="002F26FF" w:rsidRPr="00522427" w:rsidRDefault="000C7666" w:rsidP="002F26FF">
      <w:pPr>
        <w:pStyle w:val="Pardeliste"/>
        <w:numPr>
          <w:ilvl w:val="0"/>
          <w:numId w:val="4"/>
        </w:numPr>
        <w:rPr>
          <w:b/>
        </w:rPr>
      </w:pPr>
      <w:r w:rsidRPr="00522427">
        <w:rPr>
          <w:b/>
        </w:rPr>
        <w:t xml:space="preserve">Aux fonctionnalités offertes par l’ancien outil : </w:t>
      </w:r>
    </w:p>
    <w:p w14:paraId="73D3F8BD" w14:textId="77777777" w:rsidR="002F26FF" w:rsidRDefault="002F26FF" w:rsidP="001D05FB">
      <w:r>
        <w:sym w:font="Wingdings" w:char="F0E0"/>
      </w:r>
      <w:r>
        <w:t>Q</w:t>
      </w:r>
      <w:r w:rsidR="000C7666">
        <w:t xml:space="preserve">uelle couverture ? </w:t>
      </w:r>
      <w:r w:rsidR="00AD5838">
        <w:t xml:space="preserve">Exemples ? </w:t>
      </w:r>
      <w:r w:rsidR="000C7666">
        <w:t>Comment justifier puis expliquer les modification</w:t>
      </w:r>
      <w:r>
        <w:t>s</w:t>
      </w:r>
      <w:r w:rsidR="000C7666">
        <w:t xml:space="preserve"> des procédures ? </w:t>
      </w:r>
    </w:p>
    <w:p w14:paraId="25FA63E5" w14:textId="77777777" w:rsidR="002F26FF" w:rsidRDefault="002F26FF" w:rsidP="001D05FB">
      <w:r>
        <w:sym w:font="Wingdings" w:char="F0E0"/>
      </w:r>
      <w:r w:rsidR="000C7666">
        <w:t>Peut-on s</w:t>
      </w:r>
      <w:r>
        <w:t>e</w:t>
      </w:r>
      <w:r w:rsidR="000C7666">
        <w:t xml:space="preserve"> passer</w:t>
      </w:r>
      <w:r>
        <w:t xml:space="preserve"> de certaines</w:t>
      </w:r>
      <w:r w:rsidR="000C7666">
        <w:t xml:space="preserve"> ? Comment remplacer les fonctionnalités indispensables ? </w:t>
      </w:r>
    </w:p>
    <w:p w14:paraId="11D71E23" w14:textId="77777777" w:rsidR="000C7666" w:rsidRDefault="002F26FF" w:rsidP="001D05FB">
      <w:r>
        <w:sym w:font="Wingdings" w:char="F0E0"/>
      </w:r>
      <w:r w:rsidR="000C7666">
        <w:t>Penser à l’opportunité de reengineering des</w:t>
      </w:r>
      <w:r>
        <w:t xml:space="preserve"> processus (</w:t>
      </w:r>
      <w:r w:rsidR="00AD5838">
        <w:t xml:space="preserve">BPR, </w:t>
      </w:r>
      <w:r>
        <w:t>remise à plat) et aux opportunités offertes par les nouvelles solutions (au cas par cas)</w:t>
      </w:r>
    </w:p>
    <w:p w14:paraId="04ABE54F" w14:textId="77777777" w:rsidR="00F91992" w:rsidRDefault="002F26FF" w:rsidP="002F26FF">
      <w:pPr>
        <w:pStyle w:val="Pardeliste"/>
        <w:numPr>
          <w:ilvl w:val="0"/>
          <w:numId w:val="4"/>
        </w:numPr>
      </w:pPr>
      <w:r w:rsidRPr="00522427">
        <w:rPr>
          <w:b/>
        </w:rPr>
        <w:t xml:space="preserve">Aux </w:t>
      </w:r>
      <w:r w:rsidR="00F91992" w:rsidRPr="00522427">
        <w:rPr>
          <w:b/>
        </w:rPr>
        <w:t>échanges d’informations</w:t>
      </w:r>
      <w:r w:rsidRPr="00522427">
        <w:rPr>
          <w:b/>
        </w:rPr>
        <w:t xml:space="preserve"> existants entre SAP et l’ancien outil VP</w:t>
      </w:r>
      <w:r>
        <w:t> :</w:t>
      </w:r>
    </w:p>
    <w:p w14:paraId="5188AAD7" w14:textId="77777777" w:rsidR="00AD5838" w:rsidRDefault="00AD5838" w:rsidP="00AD5838">
      <w:r>
        <w:sym w:font="Wingdings" w:char="F0E0"/>
      </w:r>
      <w:r>
        <w:t>Faire un schéma !</w:t>
      </w:r>
    </w:p>
    <w:p w14:paraId="030EDB37" w14:textId="77777777" w:rsidR="002F26FF" w:rsidRDefault="00F91992" w:rsidP="00F91992">
      <w:r>
        <w:sym w:font="Wingdings" w:char="F0E0"/>
      </w:r>
      <w:r>
        <w:t>Comment seront-ils intégrés dans le nouvel outil ?</w:t>
      </w:r>
    </w:p>
    <w:p w14:paraId="6BFC900A" w14:textId="77777777" w:rsidR="00F91992" w:rsidRDefault="00F91992" w:rsidP="00F91992">
      <w:r>
        <w:sym w:font="Wingdings" w:char="F0E0"/>
      </w:r>
      <w:r>
        <w:t>Quelles infos ? Doublons ? Qualité de l’info ?</w:t>
      </w:r>
    </w:p>
    <w:p w14:paraId="532EBF47" w14:textId="77777777" w:rsidR="00F91992" w:rsidRDefault="00F91992" w:rsidP="00F91992">
      <w:r>
        <w:sym w:font="Wingdings" w:char="F0E0"/>
      </w:r>
      <w:r>
        <w:t xml:space="preserve">Opportunité </w:t>
      </w:r>
      <w:r w:rsidR="00522427">
        <w:t xml:space="preserve">de GPAO, </w:t>
      </w:r>
      <w:r>
        <w:t>du décisionnel</w:t>
      </w:r>
      <w:r w:rsidR="00522427">
        <w:t>, de l’automatisation ou de la supervision</w:t>
      </w:r>
      <w:r>
        <w:t> ?</w:t>
      </w:r>
    </w:p>
    <w:p w14:paraId="436CEA13" w14:textId="77777777" w:rsidR="00F91992" w:rsidRDefault="00F91992" w:rsidP="00F91992">
      <w:r>
        <w:sym w:font="Wingdings" w:char="F0E0"/>
      </w:r>
      <w:r>
        <w:t>IT : quelle est l’infrastructure vraisemblable ?</w:t>
      </w:r>
      <w:r w:rsidR="00522427">
        <w:t xml:space="preserve"> Faut-il remplacer le matériel (contrainte ou opportunité ?) ?</w:t>
      </w:r>
    </w:p>
    <w:p w14:paraId="445CA83A" w14:textId="77777777" w:rsidR="00522427" w:rsidRDefault="00522427" w:rsidP="00522427">
      <w:pPr>
        <w:pStyle w:val="Pardeliste"/>
        <w:numPr>
          <w:ilvl w:val="0"/>
          <w:numId w:val="4"/>
        </w:numPr>
      </w:pPr>
      <w:r w:rsidRPr="00522427">
        <w:rPr>
          <w:b/>
        </w:rPr>
        <w:t>Aux utilisateurs de la solution</w:t>
      </w:r>
      <w:r>
        <w:t> :</w:t>
      </w:r>
      <w:r w:rsidR="00D04DE6">
        <w:t xml:space="preserve"> </w:t>
      </w:r>
      <w:r w:rsidR="00D04DE6" w:rsidRPr="00D04DE6">
        <w:rPr>
          <w:b/>
        </w:rPr>
        <w:t>EVOLUTION DES METIERS ???</w:t>
      </w:r>
    </w:p>
    <w:p w14:paraId="31AEA44B" w14:textId="77777777" w:rsidR="00522427" w:rsidRDefault="00522427" w:rsidP="00522427">
      <w:r>
        <w:sym w:font="Wingdings" w:char="F0E0"/>
      </w:r>
      <w:r>
        <w:t xml:space="preserve">Commerciaux ? (prendre les commandes </w:t>
      </w:r>
      <w:r w:rsidRPr="00522427">
        <w:rPr>
          <w:b/>
        </w:rPr>
        <w:t>clients</w:t>
      </w:r>
      <w:r>
        <w:t>, informer les clients des délais)</w:t>
      </w:r>
    </w:p>
    <w:p w14:paraId="13E1A851" w14:textId="77777777" w:rsidR="00522427" w:rsidRDefault="00522427" w:rsidP="00522427">
      <w:r>
        <w:sym w:font="Wingdings" w:char="F0E0"/>
      </w:r>
      <w:r>
        <w:t xml:space="preserve">Chefs d’équipes ? (plannings et dimension sociale des </w:t>
      </w:r>
      <w:r w:rsidRPr="00522427">
        <w:rPr>
          <w:b/>
        </w:rPr>
        <w:t>salariés</w:t>
      </w:r>
      <w:r>
        <w:t>, organisation du travail, absences)</w:t>
      </w:r>
    </w:p>
    <w:p w14:paraId="5302E173" w14:textId="77777777" w:rsidR="00B16335" w:rsidRDefault="00B16335" w:rsidP="00B16335">
      <w:pPr>
        <w:jc w:val="both"/>
        <w:rPr>
          <w:b/>
          <w:i/>
        </w:rPr>
      </w:pPr>
      <w:r>
        <w:rPr>
          <w:b/>
          <w:i/>
        </w:rPr>
        <w:t xml:space="preserve">Rappel : </w:t>
      </w:r>
    </w:p>
    <w:p w14:paraId="308FD132" w14:textId="77777777" w:rsidR="00B16335" w:rsidRDefault="00B16335" w:rsidP="00D0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OUTIL </w:t>
      </w:r>
      <w:r w:rsidRPr="00C00C23">
        <w:rPr>
          <w:b/>
          <w:i/>
        </w:rPr>
        <w:sym w:font="Wingdings" w:char="F0DF"/>
      </w:r>
      <w:r>
        <w:rPr>
          <w:b/>
          <w:i/>
        </w:rPr>
        <w:t xml:space="preserve"> -------------------------------------- </w:t>
      </w:r>
      <w:r w:rsidRPr="00C00C23">
        <w:rPr>
          <w:b/>
          <w:i/>
        </w:rPr>
        <w:sym w:font="Wingdings" w:char="F0E0"/>
      </w:r>
      <w:r>
        <w:rPr>
          <w:b/>
          <w:i/>
        </w:rPr>
        <w:t xml:space="preserve"> Pratiques</w:t>
      </w:r>
    </w:p>
    <w:p w14:paraId="18592B88" w14:textId="77777777" w:rsidR="00B16335" w:rsidRDefault="00B16335" w:rsidP="00D0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Influences réciproques</w:t>
      </w:r>
    </w:p>
    <w:p w14:paraId="2FE7B502" w14:textId="77777777" w:rsidR="00522427" w:rsidRDefault="00522427" w:rsidP="00522427"/>
    <w:p w14:paraId="6717D4D5" w14:textId="77777777" w:rsidR="00D04DE6" w:rsidRDefault="00D04DE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84CD7AF" w14:textId="77777777" w:rsidR="000469E0" w:rsidRDefault="00FE49D4" w:rsidP="00EB1B70">
      <w:pPr>
        <w:pStyle w:val="Titre2"/>
        <w:spacing w:before="240"/>
      </w:pPr>
      <w:r>
        <w:lastRenderedPageBreak/>
        <w:t xml:space="preserve">I - </w:t>
      </w:r>
      <w:r w:rsidR="00EA53EE">
        <w:t>Analyse de l'intérêt des différentes solutions</w:t>
      </w:r>
    </w:p>
    <w:p w14:paraId="56FB020E" w14:textId="77777777" w:rsidR="00EA53EE" w:rsidRDefault="00FE49D4" w:rsidP="000469E0">
      <w:pPr>
        <w:pStyle w:val="Titre3"/>
      </w:pPr>
      <w:r>
        <w:t xml:space="preserve">a - </w:t>
      </w:r>
      <w:r w:rsidR="00EA53EE">
        <w:t>Solution Logiciel spécifique</w:t>
      </w:r>
    </w:p>
    <w:p w14:paraId="768AB6BD" w14:textId="77777777" w:rsidR="000469E0" w:rsidRPr="00C00C23" w:rsidRDefault="000469E0" w:rsidP="00C00C23">
      <w:pPr>
        <w:pStyle w:val="Pardeliste"/>
        <w:numPr>
          <w:ilvl w:val="0"/>
          <w:numId w:val="5"/>
        </w:numPr>
        <w:jc w:val="both"/>
        <w:rPr>
          <w:b/>
          <w:i/>
        </w:rPr>
      </w:pPr>
      <w:r w:rsidRPr="00C00C23">
        <w:rPr>
          <w:b/>
          <w:i/>
        </w:rPr>
        <w:t>Qu'</w:t>
      </w:r>
      <w:r w:rsidR="00EA53EE" w:rsidRPr="00C00C23">
        <w:rPr>
          <w:b/>
          <w:i/>
        </w:rPr>
        <w:t>implique pour l'entreprise de vouloir faire développer, par u</w:t>
      </w:r>
      <w:r w:rsidRPr="00C00C23">
        <w:rPr>
          <w:b/>
          <w:i/>
        </w:rPr>
        <w:t xml:space="preserve">ne SSII, un logiciel spécifique </w:t>
      </w:r>
      <w:r w:rsidR="00EA53EE" w:rsidRPr="00C00C23">
        <w:rPr>
          <w:b/>
          <w:i/>
        </w:rPr>
        <w:t>pour remplacer le module PV ? Quels seraient les avantages et</w:t>
      </w:r>
      <w:r w:rsidR="00EB1B70" w:rsidRPr="00C00C23">
        <w:rPr>
          <w:b/>
          <w:i/>
        </w:rPr>
        <w:t xml:space="preserve"> les inconvénients de ce choix</w:t>
      </w:r>
      <w:r w:rsidR="009643C2" w:rsidRPr="00C00C23">
        <w:rPr>
          <w:b/>
          <w:i/>
        </w:rPr>
        <w:t xml:space="preserve"> </w:t>
      </w:r>
      <w:r w:rsidR="00EB1B70" w:rsidRPr="00C00C23">
        <w:rPr>
          <w:b/>
          <w:i/>
        </w:rPr>
        <w:t>?</w:t>
      </w:r>
    </w:p>
    <w:p w14:paraId="429160D4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Rôle de conseil de la SSII pour repenser les pratiques (si la SSII existe</w:t>
      </w:r>
      <w:r w:rsidR="00B16335">
        <w:t>, comment la sélectionner, sur quels critères ?</w:t>
      </w:r>
      <w:r>
        <w:t> !)</w:t>
      </w:r>
    </w:p>
    <w:p w14:paraId="5E3C7BB5" w14:textId="77777777" w:rsidR="00C00C23" w:rsidRDefault="00C00C23" w:rsidP="00C00C23">
      <w:pPr>
        <w:pStyle w:val="Pardeliste"/>
        <w:numPr>
          <w:ilvl w:val="0"/>
          <w:numId w:val="6"/>
        </w:numPr>
      </w:pPr>
      <w:r w:rsidRPr="00B16335">
        <w:rPr>
          <w:u w:val="single"/>
        </w:rPr>
        <w:t>Expliquer, détailler en quoi cette solution peut être idéale</w:t>
      </w:r>
      <w:r>
        <w:t xml:space="preserve"> car SUR MESURE</w:t>
      </w:r>
    </w:p>
    <w:p w14:paraId="5162AEA9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Migration et validation A CHAUD des données de « production »</w:t>
      </w:r>
    </w:p>
    <w:p w14:paraId="51D3766A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Interface SAP ? compatibilité, complexité, interopérabilité, formats d’échanges…</w:t>
      </w:r>
    </w:p>
    <w:p w14:paraId="3872A55D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Niveau de complexité à atteindre ? Méthode de dév (AGILE ?) et logique de mise en œuvre ?</w:t>
      </w:r>
    </w:p>
    <w:p w14:paraId="213EA6FF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Confidentialité (clause à faire signer) avec SSII</w:t>
      </w:r>
    </w:p>
    <w:p w14:paraId="7B993FAD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Risque de retard ? Comment s’en prémunir ?</w:t>
      </w:r>
    </w:p>
    <w:p w14:paraId="412CD525" w14:textId="77777777" w:rsidR="00C00C23" w:rsidRDefault="00C00C23" w:rsidP="00C00C23">
      <w:pPr>
        <w:pStyle w:val="Pardeliste"/>
        <w:numPr>
          <w:ilvl w:val="0"/>
          <w:numId w:val="6"/>
        </w:numPr>
      </w:pPr>
      <w:r>
        <w:t>CdC obligatoire !</w:t>
      </w:r>
      <w:r w:rsidR="00B16335">
        <w:t>!! (contenu ?)</w:t>
      </w:r>
    </w:p>
    <w:p w14:paraId="6FF9CBAC" w14:textId="77777777" w:rsidR="00C00C23" w:rsidRDefault="00B16335" w:rsidP="00C00C23">
      <w:pPr>
        <w:pStyle w:val="Pardeliste"/>
        <w:numPr>
          <w:ilvl w:val="0"/>
          <w:numId w:val="6"/>
        </w:numPr>
      </w:pPr>
      <w:r>
        <w:t>Coût : comment le rendre supportable pour l’entreprise ?</w:t>
      </w:r>
    </w:p>
    <w:p w14:paraId="5D078084" w14:textId="77777777" w:rsidR="00B16335" w:rsidRDefault="00B16335" w:rsidP="00C00C23">
      <w:pPr>
        <w:pStyle w:val="Pardeliste"/>
        <w:numPr>
          <w:ilvl w:val="0"/>
          <w:numId w:val="6"/>
        </w:numPr>
      </w:pPr>
      <w:r>
        <w:t>Dépendance SSII : Comment s’assurer de sa fiabilité et de sa pérennité ?</w:t>
      </w:r>
    </w:p>
    <w:p w14:paraId="03DA2BB0" w14:textId="77777777" w:rsidR="00EA53EE" w:rsidRDefault="00FE49D4" w:rsidP="000469E0">
      <w:pPr>
        <w:pStyle w:val="Titre3"/>
      </w:pPr>
      <w:r>
        <w:t xml:space="preserve">b - </w:t>
      </w:r>
      <w:r w:rsidR="00EA53EE">
        <w:t>Solution Progiciel</w:t>
      </w:r>
    </w:p>
    <w:p w14:paraId="63CAA958" w14:textId="77777777" w:rsidR="00B16335" w:rsidRPr="009022DF" w:rsidRDefault="00EA53EE" w:rsidP="00B16335">
      <w:pPr>
        <w:pStyle w:val="Pardeliste"/>
        <w:numPr>
          <w:ilvl w:val="0"/>
          <w:numId w:val="5"/>
        </w:numPr>
        <w:jc w:val="both"/>
        <w:rPr>
          <w:b/>
          <w:i/>
        </w:rPr>
      </w:pPr>
      <w:r w:rsidRPr="00B16335">
        <w:rPr>
          <w:b/>
          <w:i/>
        </w:rPr>
        <w:t>Quels seraient les avantages et les inconvénients du choix d'</w:t>
      </w:r>
      <w:r w:rsidR="000469E0" w:rsidRPr="00B16335">
        <w:rPr>
          <w:b/>
          <w:i/>
        </w:rPr>
        <w:t xml:space="preserve">un progiciel spécialisé dans le </w:t>
      </w:r>
      <w:r w:rsidRPr="00B16335">
        <w:rPr>
          <w:b/>
          <w:i/>
        </w:rPr>
        <w:t>m</w:t>
      </w:r>
      <w:r w:rsidR="009643C2" w:rsidRPr="00B16335">
        <w:rPr>
          <w:b/>
          <w:i/>
        </w:rPr>
        <w:t>étier spécifique du cartonnage ?</w:t>
      </w:r>
    </w:p>
    <w:p w14:paraId="70CF8DD3" w14:textId="77777777" w:rsidR="009022DF" w:rsidRDefault="009022DF" w:rsidP="00B16335">
      <w:pPr>
        <w:pStyle w:val="Pardeliste"/>
        <w:numPr>
          <w:ilvl w:val="0"/>
          <w:numId w:val="6"/>
        </w:numPr>
        <w:jc w:val="both"/>
      </w:pPr>
      <w:r>
        <w:t>La solution existe-t-elle ? comment la sélectionner ?</w:t>
      </w:r>
    </w:p>
    <w:p w14:paraId="6580D754" w14:textId="77777777" w:rsidR="00B16335" w:rsidRDefault="00B16335" w:rsidP="00B16335">
      <w:pPr>
        <w:pStyle w:val="Pardeliste"/>
        <w:numPr>
          <w:ilvl w:val="0"/>
          <w:numId w:val="6"/>
        </w:numPr>
        <w:jc w:val="both"/>
      </w:pPr>
      <w:r w:rsidRPr="00B16335">
        <w:t xml:space="preserve">Expliquer </w:t>
      </w:r>
      <w:r>
        <w:t>comment</w:t>
      </w:r>
      <w:r w:rsidRPr="00B16335">
        <w:t xml:space="preserve"> </w:t>
      </w:r>
      <w:r>
        <w:t>la solution d’un Editeur peut être le compromis réaliste (rapide à installer, adapté au métier et coût mutualisé</w:t>
      </w:r>
      <w:r w:rsidR="009022DF">
        <w:t xml:space="preserve"> donc abordable</w:t>
      </w:r>
      <w:r>
        <w:t>)</w:t>
      </w:r>
    </w:p>
    <w:p w14:paraId="1AD19F23" w14:textId="77777777" w:rsidR="009022DF" w:rsidRDefault="009022DF" w:rsidP="00B16335">
      <w:pPr>
        <w:pStyle w:val="Pardeliste"/>
        <w:numPr>
          <w:ilvl w:val="0"/>
          <w:numId w:val="6"/>
        </w:numPr>
        <w:jc w:val="both"/>
      </w:pPr>
      <w:r>
        <w:t>Vérifier la couverture fonctionnelle</w:t>
      </w:r>
      <w:r w:rsidR="00697640">
        <w:t xml:space="preserve"> (en particulier les exigences particulières autour de la gestion de plannings)</w:t>
      </w:r>
    </w:p>
    <w:p w14:paraId="76D2D196" w14:textId="77777777" w:rsidR="009022DF" w:rsidRDefault="009022DF" w:rsidP="00B16335">
      <w:pPr>
        <w:pStyle w:val="Pardeliste"/>
        <w:numPr>
          <w:ilvl w:val="0"/>
          <w:numId w:val="6"/>
        </w:numPr>
        <w:jc w:val="both"/>
      </w:pPr>
      <w:r>
        <w:t>Vérifier l’interopérabilité (formats d’E /S compatibles avec SAP)</w:t>
      </w:r>
    </w:p>
    <w:p w14:paraId="10BF5976" w14:textId="77777777" w:rsidR="00B16335" w:rsidRDefault="00B16335" w:rsidP="00B16335">
      <w:pPr>
        <w:pStyle w:val="Pardeliste"/>
        <w:numPr>
          <w:ilvl w:val="0"/>
          <w:numId w:val="6"/>
        </w:numPr>
        <w:jc w:val="both"/>
      </w:pPr>
      <w:r>
        <w:t>Analyser la dépendance avec l’Editeur</w:t>
      </w:r>
      <w:r w:rsidR="009022DF">
        <w:t xml:space="preserve"> tout comme SSII q° précédente en particulier</w:t>
      </w:r>
    </w:p>
    <w:p w14:paraId="17D7C1FC" w14:textId="77777777" w:rsidR="009022DF" w:rsidRDefault="009022DF" w:rsidP="009022DF">
      <w:pPr>
        <w:ind w:left="360"/>
        <w:jc w:val="both"/>
      </w:pPr>
      <w:r>
        <w:t>Qualité de service, dynamisme, MAINTENANCE + Pérennité de l’Editeur ? (SECTEUR DE NICHE)</w:t>
      </w:r>
    </w:p>
    <w:p w14:paraId="4B39AA47" w14:textId="77777777" w:rsidR="00B16335" w:rsidRDefault="00B16335" w:rsidP="00B16335">
      <w:pPr>
        <w:pStyle w:val="Pardeliste"/>
        <w:numPr>
          <w:ilvl w:val="0"/>
          <w:numId w:val="6"/>
        </w:numPr>
        <w:jc w:val="both"/>
      </w:pPr>
      <w:r>
        <w:t>Expliquer le risque d’</w:t>
      </w:r>
      <w:r w:rsidR="009022DF">
        <w:t>hétérogénéité</w:t>
      </w:r>
    </w:p>
    <w:p w14:paraId="7E463570" w14:textId="77777777" w:rsidR="009022DF" w:rsidRDefault="009022DF" w:rsidP="00B16335">
      <w:pPr>
        <w:pStyle w:val="Pardeliste"/>
        <w:numPr>
          <w:ilvl w:val="0"/>
          <w:numId w:val="6"/>
        </w:numPr>
        <w:jc w:val="both"/>
      </w:pPr>
      <w:r>
        <w:t>Comment s’adapter à l’outil, apprendre à se passer de certaines fonctionnalités pour éviter le principe du mille feuilles (phénomène d’empilement)</w:t>
      </w:r>
    </w:p>
    <w:p w14:paraId="667D0D1C" w14:textId="77777777" w:rsidR="009022DF" w:rsidRDefault="009022DF" w:rsidP="00B16335">
      <w:pPr>
        <w:pStyle w:val="Pardeliste"/>
        <w:numPr>
          <w:ilvl w:val="0"/>
          <w:numId w:val="6"/>
        </w:numPr>
        <w:jc w:val="both"/>
      </w:pPr>
      <w:r>
        <w:t>Architecture OK ?</w:t>
      </w:r>
    </w:p>
    <w:p w14:paraId="666CDC16" w14:textId="77777777" w:rsidR="009022DF" w:rsidRPr="00B16335" w:rsidRDefault="009022DF" w:rsidP="00B16335">
      <w:pPr>
        <w:pStyle w:val="Pardeliste"/>
        <w:numPr>
          <w:ilvl w:val="0"/>
          <w:numId w:val="6"/>
        </w:numPr>
        <w:jc w:val="both"/>
      </w:pPr>
      <w:r>
        <w:t>Logique de Best of Breed :Conditions pour faire un tel choix, conséquences prévisibles ?</w:t>
      </w:r>
    </w:p>
    <w:p w14:paraId="79442DED" w14:textId="77777777" w:rsidR="00EA53EE" w:rsidRDefault="00FE49D4" w:rsidP="000469E0">
      <w:pPr>
        <w:pStyle w:val="Titre3"/>
      </w:pPr>
      <w:r>
        <w:t xml:space="preserve">c - </w:t>
      </w:r>
      <w:r w:rsidR="00EA53EE">
        <w:t>Solution ERP</w:t>
      </w:r>
      <w:r w:rsidR="009643C2">
        <w:t xml:space="preserve"> SAP</w:t>
      </w:r>
    </w:p>
    <w:p w14:paraId="47A2D98E" w14:textId="77777777" w:rsidR="00EA53EE" w:rsidRPr="000469E0" w:rsidRDefault="009643C2" w:rsidP="00EA53EE">
      <w:pPr>
        <w:jc w:val="both"/>
        <w:rPr>
          <w:b/>
          <w:i/>
        </w:rPr>
      </w:pPr>
      <w:r>
        <w:rPr>
          <w:b/>
          <w:i/>
        </w:rPr>
        <w:t>3.</w:t>
      </w:r>
      <w:r w:rsidR="00EA53EE" w:rsidRPr="000469E0">
        <w:rPr>
          <w:b/>
          <w:i/>
        </w:rPr>
        <w:t xml:space="preserve"> Quels seraient les avantages e</w:t>
      </w:r>
      <w:r>
        <w:rPr>
          <w:b/>
          <w:i/>
        </w:rPr>
        <w:t>t les inconvénients du choix du</w:t>
      </w:r>
      <w:r w:rsidR="00EA53EE" w:rsidRPr="000469E0">
        <w:rPr>
          <w:b/>
          <w:i/>
        </w:rPr>
        <w:t xml:space="preserve"> progiciel </w:t>
      </w:r>
      <w:r>
        <w:rPr>
          <w:b/>
          <w:i/>
        </w:rPr>
        <w:t>SA</w:t>
      </w:r>
      <w:r w:rsidR="00EA53EE" w:rsidRPr="000469E0">
        <w:rPr>
          <w:b/>
          <w:i/>
        </w:rPr>
        <w:t>P</w:t>
      </w:r>
      <w:r>
        <w:rPr>
          <w:b/>
          <w:i/>
        </w:rPr>
        <w:t xml:space="preserve"> </w:t>
      </w:r>
      <w:r w:rsidR="00EA53EE" w:rsidRPr="000469E0">
        <w:rPr>
          <w:b/>
          <w:i/>
        </w:rPr>
        <w:t>?</w:t>
      </w:r>
    </w:p>
    <w:p w14:paraId="4D80EB2F" w14:textId="77777777" w:rsidR="009022DF" w:rsidRDefault="009022DF" w:rsidP="00697640">
      <w:pPr>
        <w:ind w:firstLine="708"/>
        <w:jc w:val="both"/>
      </w:pPr>
      <w:r>
        <w:sym w:font="Wingdings" w:char="F0E8"/>
      </w:r>
      <w:r>
        <w:t xml:space="preserve"> </w:t>
      </w:r>
      <w:r w:rsidR="00697640">
        <w:t>A</w:t>
      </w:r>
      <w:r>
        <w:t>vantage donné à l’homogénéisation, à la standardisation et à l’intégration</w:t>
      </w:r>
      <w:r w:rsidR="00D04DE6">
        <w:t xml:space="preserve"> (éditeur connu et très présent dans l’entreprise)</w:t>
      </w:r>
    </w:p>
    <w:p w14:paraId="65CB58AB" w14:textId="77777777" w:rsidR="00697640" w:rsidRDefault="00697640" w:rsidP="00697640">
      <w:pPr>
        <w:ind w:firstLine="708"/>
        <w:jc w:val="both"/>
      </w:pPr>
      <w:r>
        <w:sym w:font="Wingdings" w:char="F0E8"/>
      </w:r>
      <w:r>
        <w:t xml:space="preserve"> PAS de mauvaises surprises, connaissance de l’</w:t>
      </w:r>
      <w:r w:rsidR="00F974B8">
        <w:t>outil, on améliore</w:t>
      </w:r>
      <w:r>
        <w:t xml:space="preserve"> l’ensemble en apportant la force de l’ERP : sa réactivité. (+ de qualité, + de cohérence, PAS D’INTERFACE A CREER !!!, + de stabilité, + de sécurité, IHM homogène entre utilisateurs, même si </w:t>
      </w:r>
      <w:r>
        <w:rPr>
          <w:rFonts w:cstheme="minorHAnsi"/>
        </w:rPr>
        <w:t>≠</w:t>
      </w:r>
      <w:r>
        <w:t>)</w:t>
      </w:r>
    </w:p>
    <w:p w14:paraId="451575DB" w14:textId="77777777" w:rsidR="00697640" w:rsidRDefault="00697640" w:rsidP="00697640">
      <w:pPr>
        <w:ind w:firstLine="708"/>
        <w:jc w:val="both"/>
      </w:pPr>
      <w:r>
        <w:lastRenderedPageBreak/>
        <w:sym w:font="Wingdings" w:char="F0E8"/>
      </w:r>
      <w:r>
        <w:t xml:space="preserve"> ATTENTION : le coût reste correct, il ne s’agit que d’un module (risque modéré), que l’entreprise retrouvera en ROI et/ou </w:t>
      </w:r>
      <w:bookmarkStart w:id="0" w:name="_GoBack"/>
      <w:bookmarkEnd w:id="0"/>
      <w:r>
        <w:t>en confort.</w:t>
      </w:r>
    </w:p>
    <w:p w14:paraId="63573550" w14:textId="77777777" w:rsidR="00697640" w:rsidRDefault="00697640" w:rsidP="00697640">
      <w:pPr>
        <w:ind w:firstLine="708"/>
        <w:jc w:val="both"/>
      </w:pPr>
      <w:r>
        <w:sym w:font="Wingdings" w:char="F0E8"/>
      </w:r>
      <w:r>
        <w:t>Solution idéale, si la couverture fonctionnelle est assurée après reengineering des processus ( profiter de l’exp de l’intégrateur SAP et de l’expérience des utilisateurs sur les autres modules</w:t>
      </w:r>
      <w:r w:rsidR="00D04DE6">
        <w:t xml:space="preserve"> pour l’accompagnement, risque d’echec faible et opportunités certaines</w:t>
      </w:r>
      <w:r>
        <w:t>)</w:t>
      </w:r>
    </w:p>
    <w:p w14:paraId="23A52757" w14:textId="77777777" w:rsidR="00697640" w:rsidRDefault="00697640" w:rsidP="00697640">
      <w:pPr>
        <w:ind w:firstLine="708"/>
        <w:jc w:val="both"/>
      </w:pPr>
      <w:r>
        <w:sym w:font="Wingdings" w:char="F0E8"/>
      </w:r>
      <w:r>
        <w:t>Eviter d’être forcé à investir dans un autre logiciel métier en plus !</w:t>
      </w:r>
    </w:p>
    <w:p w14:paraId="11E2EFF4" w14:textId="77777777" w:rsidR="00697640" w:rsidRDefault="00697640" w:rsidP="00697640">
      <w:pPr>
        <w:ind w:firstLine="708"/>
        <w:jc w:val="both"/>
      </w:pPr>
      <w:r>
        <w:sym w:font="Wingdings" w:char="F0E8"/>
      </w:r>
      <w:r>
        <w:t>ICI, toutes les fonctionnalités sont standards, donc certainement couvertes par SAP (commandes, planning, facturation)</w:t>
      </w:r>
    </w:p>
    <w:p w14:paraId="4A1C11B9" w14:textId="77777777" w:rsidR="00697640" w:rsidRDefault="00D04DE6" w:rsidP="00697640">
      <w:pPr>
        <w:ind w:firstLine="708"/>
        <w:jc w:val="both"/>
      </w:pPr>
      <w:r>
        <w:sym w:font="Wingdings" w:char="F0E8"/>
      </w:r>
      <w:r>
        <w:t>Personnalisation toujours possibles mais coûteuses ! ROI difficile à évaluer à chaque fois !</w:t>
      </w:r>
    </w:p>
    <w:p w14:paraId="31E0B4E2" w14:textId="77777777" w:rsidR="00D04DE6" w:rsidRDefault="00D04DE6" w:rsidP="00697640">
      <w:pPr>
        <w:ind w:firstLine="708"/>
        <w:jc w:val="both"/>
      </w:pPr>
      <w:r>
        <w:sym w:font="Wingdings" w:char="F0E8"/>
      </w:r>
      <w:r>
        <w:t>Solution idéale pour le décideur (indicateur + décisionnel intégré + réactivité)</w:t>
      </w:r>
    </w:p>
    <w:p w14:paraId="1488114E" w14:textId="77777777" w:rsidR="009022DF" w:rsidRDefault="009022DF" w:rsidP="00EA53EE">
      <w:pPr>
        <w:jc w:val="both"/>
      </w:pPr>
    </w:p>
    <w:p w14:paraId="430C9096" w14:textId="77777777" w:rsidR="00EA53EE" w:rsidRDefault="00FE49D4" w:rsidP="000469E0">
      <w:pPr>
        <w:pStyle w:val="Titre2"/>
      </w:pPr>
      <w:r>
        <w:t xml:space="preserve">II - </w:t>
      </w:r>
      <w:r w:rsidR="000469E0">
        <w:t>Choix de la solution ERP SAP</w:t>
      </w:r>
    </w:p>
    <w:p w14:paraId="5413AD9F" w14:textId="77777777" w:rsidR="00EA53EE" w:rsidRDefault="00EA53EE" w:rsidP="00EB1B70">
      <w:pPr>
        <w:pStyle w:val="Titre3"/>
      </w:pPr>
      <w:r>
        <w:t>Conduite du projet</w:t>
      </w:r>
    </w:p>
    <w:p w14:paraId="11F89284" w14:textId="77777777" w:rsidR="00F974B8" w:rsidRDefault="00EA53EE" w:rsidP="00F974B8">
      <w:pPr>
        <w:pStyle w:val="Pardeliste"/>
        <w:numPr>
          <w:ilvl w:val="0"/>
          <w:numId w:val="5"/>
        </w:numPr>
        <w:jc w:val="both"/>
        <w:rPr>
          <w:b/>
          <w:i/>
        </w:rPr>
      </w:pPr>
      <w:r w:rsidRPr="00F974B8">
        <w:rPr>
          <w:b/>
          <w:i/>
        </w:rPr>
        <w:t>Comment, selon vous, conduire la partie du projet de pa</w:t>
      </w:r>
      <w:r w:rsidR="009643C2" w:rsidRPr="00F974B8">
        <w:rPr>
          <w:b/>
          <w:i/>
        </w:rPr>
        <w:t>ra</w:t>
      </w:r>
      <w:r w:rsidR="00EB1B70" w:rsidRPr="00F974B8">
        <w:rPr>
          <w:b/>
          <w:i/>
        </w:rPr>
        <w:t xml:space="preserve">métrage de modules standards </w:t>
      </w:r>
      <w:r w:rsidRPr="00F974B8">
        <w:rPr>
          <w:b/>
          <w:i/>
        </w:rPr>
        <w:t>de l'ERP SAP?</w:t>
      </w:r>
      <w:r w:rsidR="009643C2" w:rsidRPr="00F974B8">
        <w:rPr>
          <w:b/>
          <w:i/>
        </w:rPr>
        <w:t xml:space="preserve"> </w:t>
      </w:r>
    </w:p>
    <w:p w14:paraId="08199F0F" w14:textId="77777777" w:rsidR="00F974B8" w:rsidRDefault="00F974B8" w:rsidP="00F974B8">
      <w:pPr>
        <w:pStyle w:val="Pardeliste"/>
        <w:jc w:val="both"/>
        <w:rPr>
          <w:b/>
          <w:i/>
        </w:rPr>
      </w:pPr>
    </w:p>
    <w:p w14:paraId="59F7B267" w14:textId="77777777" w:rsidR="00F974B8" w:rsidRPr="00F974B8" w:rsidRDefault="00EA53EE" w:rsidP="00F974B8">
      <w:pPr>
        <w:pStyle w:val="Pardeliste"/>
        <w:jc w:val="both"/>
        <w:rPr>
          <w:b/>
          <w:i/>
        </w:rPr>
      </w:pPr>
      <w:r w:rsidRPr="00F974B8">
        <w:rPr>
          <w:b/>
          <w:i/>
        </w:rPr>
        <w:t xml:space="preserve">les </w:t>
      </w:r>
      <w:r w:rsidRPr="00F974B8">
        <w:rPr>
          <w:b/>
          <w:i/>
          <w:u w:val="single"/>
        </w:rPr>
        <w:t xml:space="preserve">phases critiques de ce </w:t>
      </w:r>
      <w:r w:rsidR="00F974B8" w:rsidRPr="00F974B8">
        <w:rPr>
          <w:b/>
          <w:i/>
          <w:u w:val="single"/>
        </w:rPr>
        <w:t>projet</w:t>
      </w:r>
      <w:r w:rsidR="00F974B8">
        <w:rPr>
          <w:b/>
          <w:i/>
        </w:rPr>
        <w:t xml:space="preserve"> sont soulignées</w:t>
      </w:r>
    </w:p>
    <w:p w14:paraId="0E83FCDA" w14:textId="77777777" w:rsidR="00F974B8" w:rsidRPr="00F974B8" w:rsidRDefault="00F974B8" w:rsidP="00F974B8">
      <w:pPr>
        <w:jc w:val="both"/>
        <w:rPr>
          <w:b/>
          <w:i/>
        </w:rPr>
      </w:pPr>
    </w:p>
    <w:p w14:paraId="7887EC17" w14:textId="77777777" w:rsidR="00F974B8" w:rsidRDefault="00F974B8" w:rsidP="00F974B8">
      <w:pPr>
        <w:pStyle w:val="Pardeliste"/>
        <w:numPr>
          <w:ilvl w:val="0"/>
          <w:numId w:val="7"/>
        </w:numPr>
        <w:jc w:val="both"/>
      </w:pPr>
      <w:r>
        <w:t>Etude de faisabilité/ étude préalable (q° 1 à 3 !!!)</w:t>
      </w:r>
    </w:p>
    <w:p w14:paraId="117937B4" w14:textId="77777777" w:rsidR="00F974B8" w:rsidRDefault="00F974B8" w:rsidP="00F974B8">
      <w:pPr>
        <w:pStyle w:val="Pardeliste"/>
        <w:numPr>
          <w:ilvl w:val="0"/>
          <w:numId w:val="7"/>
        </w:numPr>
        <w:jc w:val="both"/>
      </w:pPr>
      <w:r>
        <w:t xml:space="preserve">MOE/MOA, Chef de projet, équipes, utilisateurs clés, intégrateur </w:t>
      </w:r>
      <w:r w:rsidRPr="00F974B8">
        <w:rPr>
          <w:u w:val="single"/>
        </w:rPr>
        <w:t>à définir</w:t>
      </w:r>
    </w:p>
    <w:p w14:paraId="725AA5EA" w14:textId="77777777" w:rsidR="00F974B8" w:rsidRDefault="00F974B8" w:rsidP="00F974B8">
      <w:pPr>
        <w:pStyle w:val="Pardeliste"/>
        <w:numPr>
          <w:ilvl w:val="0"/>
          <w:numId w:val="7"/>
        </w:numPr>
        <w:jc w:val="both"/>
      </w:pPr>
      <w:r w:rsidRPr="00F974B8">
        <w:rPr>
          <w:b/>
          <w:u w:val="single"/>
        </w:rPr>
        <w:t>Refonte des processus</w:t>
      </w:r>
      <w:r>
        <w:t xml:space="preserve"> (éventuellement adaptation des anciennes fonctions non couvertes)</w:t>
      </w:r>
    </w:p>
    <w:p w14:paraId="1A9C04AF" w14:textId="77777777" w:rsidR="00F974B8" w:rsidRPr="00E007A8" w:rsidRDefault="00F974B8" w:rsidP="00F974B8">
      <w:pPr>
        <w:pStyle w:val="Pardeliste"/>
        <w:numPr>
          <w:ilvl w:val="0"/>
          <w:numId w:val="7"/>
        </w:numPr>
        <w:jc w:val="both"/>
        <w:rPr>
          <w:b/>
          <w:u w:val="single"/>
        </w:rPr>
      </w:pPr>
      <w:r w:rsidRPr="00E007A8">
        <w:rPr>
          <w:b/>
          <w:u w:val="single"/>
        </w:rPr>
        <w:t>Définir tâches, jalons, budgets en fonction des priorités, bref le CdC</w:t>
      </w:r>
      <w:r w:rsidR="00E007A8" w:rsidRPr="00E007A8">
        <w:rPr>
          <w:b/>
          <w:u w:val="single"/>
        </w:rPr>
        <w:t xml:space="preserve"> intégrant la gestion des risques</w:t>
      </w:r>
    </w:p>
    <w:p w14:paraId="6E6C7F05" w14:textId="77777777" w:rsidR="00F974B8" w:rsidRDefault="00F974B8" w:rsidP="00F974B8">
      <w:pPr>
        <w:pStyle w:val="Pardeliste"/>
        <w:numPr>
          <w:ilvl w:val="0"/>
          <w:numId w:val="7"/>
        </w:numPr>
        <w:jc w:val="both"/>
      </w:pPr>
      <w:r>
        <w:t>GO( /NOGO) Directions</w:t>
      </w:r>
    </w:p>
    <w:p w14:paraId="5351CDAA" w14:textId="77777777" w:rsidR="00F974B8" w:rsidRPr="00F974B8" w:rsidRDefault="00F974B8" w:rsidP="00F974B8">
      <w:pPr>
        <w:pStyle w:val="Pardeliste"/>
        <w:numPr>
          <w:ilvl w:val="0"/>
          <w:numId w:val="7"/>
        </w:numPr>
        <w:jc w:val="both"/>
        <w:rPr>
          <w:b/>
          <w:u w:val="single"/>
        </w:rPr>
      </w:pPr>
      <w:r w:rsidRPr="00F974B8">
        <w:rPr>
          <w:b/>
          <w:u w:val="single"/>
        </w:rPr>
        <w:t>Communiquer</w:t>
      </w:r>
      <w:r>
        <w:rPr>
          <w:b/>
          <w:u w:val="single"/>
        </w:rPr>
        <w:t xml:space="preserve"> </w:t>
      </w:r>
      <w:r w:rsidR="00E007A8">
        <w:rPr>
          <w:b/>
          <w:u w:val="single"/>
        </w:rPr>
        <w:t>sur la mise en œuvre du projet</w:t>
      </w:r>
    </w:p>
    <w:p w14:paraId="044BCD80" w14:textId="77777777" w:rsidR="00F974B8" w:rsidRPr="00E007A8" w:rsidRDefault="00F974B8" w:rsidP="00F974B8">
      <w:pPr>
        <w:pStyle w:val="Pardeliste"/>
        <w:numPr>
          <w:ilvl w:val="0"/>
          <w:numId w:val="7"/>
        </w:numPr>
        <w:jc w:val="both"/>
      </w:pPr>
      <w:r>
        <w:t xml:space="preserve">Mise en œuvre du </w:t>
      </w:r>
      <w:r w:rsidRPr="00E007A8">
        <w:rPr>
          <w:b/>
          <w:u w:val="single"/>
        </w:rPr>
        <w:t>paramétrage</w:t>
      </w:r>
      <w:r>
        <w:t xml:space="preserve"> + </w:t>
      </w:r>
      <w:r w:rsidRPr="00F974B8">
        <w:rPr>
          <w:b/>
          <w:u w:val="single"/>
        </w:rPr>
        <w:t>migration des données</w:t>
      </w:r>
      <w:r>
        <w:rPr>
          <w:b/>
          <w:u w:val="single"/>
        </w:rPr>
        <w:t xml:space="preserve"> + MISE EN PLACE DE SERVEURS DE TESTS ET DE SERVEURS DE PRODUCTION</w:t>
      </w:r>
      <w:r w:rsidR="00E007A8">
        <w:rPr>
          <w:b/>
          <w:u w:val="single"/>
        </w:rPr>
        <w:t xml:space="preserve"> (CMMI)</w:t>
      </w:r>
    </w:p>
    <w:p w14:paraId="6B1759B3" w14:textId="77777777" w:rsidR="00E007A8" w:rsidRDefault="00E007A8" w:rsidP="00F974B8">
      <w:pPr>
        <w:pStyle w:val="Pardeliste"/>
        <w:numPr>
          <w:ilvl w:val="0"/>
          <w:numId w:val="7"/>
        </w:numPr>
        <w:jc w:val="both"/>
      </w:pPr>
      <w:r>
        <w:rPr>
          <w:b/>
          <w:u w:val="single"/>
        </w:rPr>
        <w:t>Suivi du projet (tdb, budget)</w:t>
      </w:r>
    </w:p>
    <w:p w14:paraId="79D91CB0" w14:textId="77777777" w:rsidR="00F974B8" w:rsidRDefault="00F974B8" w:rsidP="00F974B8">
      <w:pPr>
        <w:pStyle w:val="Pardeliste"/>
        <w:numPr>
          <w:ilvl w:val="0"/>
          <w:numId w:val="7"/>
        </w:numPr>
        <w:jc w:val="both"/>
      </w:pPr>
      <w:r>
        <w:t>Formation</w:t>
      </w:r>
      <w:r w:rsidR="00E007A8">
        <w:t xml:space="preserve"> aux bonnes pratiques (via l’intégrateur)</w:t>
      </w:r>
    </w:p>
    <w:p w14:paraId="192E8519" w14:textId="77777777" w:rsidR="00F974B8" w:rsidRDefault="00F974B8" w:rsidP="00F974B8">
      <w:pPr>
        <w:pStyle w:val="Pardeliste"/>
        <w:numPr>
          <w:ilvl w:val="0"/>
          <w:numId w:val="7"/>
        </w:numPr>
        <w:jc w:val="both"/>
        <w:rPr>
          <w:b/>
          <w:u w:val="single"/>
        </w:rPr>
      </w:pPr>
      <w:r w:rsidRPr="00F974B8">
        <w:rPr>
          <w:b/>
          <w:u w:val="single"/>
        </w:rPr>
        <w:t>Validation utilisateurs</w:t>
      </w:r>
      <w:r>
        <w:rPr>
          <w:b/>
          <w:u w:val="single"/>
        </w:rPr>
        <w:t xml:space="preserve"> clés</w:t>
      </w:r>
      <w:r w:rsidR="00E007A8">
        <w:rPr>
          <w:b/>
          <w:u w:val="single"/>
        </w:rPr>
        <w:t xml:space="preserve"> avant montée en charge réel SUR SERVEUR DE TEST</w:t>
      </w:r>
    </w:p>
    <w:p w14:paraId="28B4DEFC" w14:textId="77777777" w:rsidR="00F974B8" w:rsidRPr="00F974B8" w:rsidRDefault="00F974B8" w:rsidP="00F974B8">
      <w:pPr>
        <w:pStyle w:val="Pardeliste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Mise en production</w:t>
      </w:r>
      <w:r w:rsidR="00E007A8">
        <w:rPr>
          <w:b/>
          <w:u w:val="single"/>
        </w:rPr>
        <w:t xml:space="preserve"> (après </w:t>
      </w:r>
      <w:r>
        <w:rPr>
          <w:b/>
          <w:u w:val="single"/>
        </w:rPr>
        <w:t>corrections)</w:t>
      </w:r>
    </w:p>
    <w:p w14:paraId="3DDB274A" w14:textId="77777777" w:rsidR="00F974B8" w:rsidRPr="00F974B8" w:rsidRDefault="00F974B8" w:rsidP="00F974B8">
      <w:pPr>
        <w:jc w:val="both"/>
      </w:pPr>
    </w:p>
    <w:p w14:paraId="1B7F0F23" w14:textId="77777777" w:rsidR="00E007A8" w:rsidRDefault="00E007A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74746F9A" w14:textId="77777777" w:rsidR="00EA53EE" w:rsidRPr="000469E0" w:rsidRDefault="00EA53EE" w:rsidP="00EB1B70">
      <w:pPr>
        <w:pStyle w:val="Titre3"/>
      </w:pPr>
      <w:r w:rsidRPr="000469E0">
        <w:lastRenderedPageBreak/>
        <w:t>Coût de possession et retour sur investissement</w:t>
      </w:r>
    </w:p>
    <w:p w14:paraId="31EA687F" w14:textId="77777777" w:rsidR="00EA53EE" w:rsidRPr="000469E0" w:rsidRDefault="009643C2" w:rsidP="00EA53EE">
      <w:pPr>
        <w:jc w:val="both"/>
        <w:rPr>
          <w:b/>
          <w:i/>
        </w:rPr>
      </w:pPr>
      <w:r>
        <w:rPr>
          <w:b/>
          <w:i/>
        </w:rPr>
        <w:t>5</w:t>
      </w:r>
      <w:r w:rsidR="00EA53EE" w:rsidRPr="000469E0">
        <w:rPr>
          <w:b/>
          <w:i/>
        </w:rPr>
        <w:t xml:space="preserve">. </w:t>
      </w:r>
      <w:r w:rsidR="00EB1B70">
        <w:rPr>
          <w:b/>
          <w:i/>
        </w:rPr>
        <w:t>Q</w:t>
      </w:r>
      <w:r w:rsidR="00EA53EE" w:rsidRPr="000469E0">
        <w:rPr>
          <w:b/>
          <w:i/>
        </w:rPr>
        <w:t xml:space="preserve">uelles sont les pistes que vous pourriez préconiser </w:t>
      </w:r>
      <w:r w:rsidR="00EB1B70">
        <w:rPr>
          <w:b/>
          <w:i/>
        </w:rPr>
        <w:t xml:space="preserve">pour </w:t>
      </w:r>
      <w:r w:rsidR="00EA53EE" w:rsidRPr="000469E0">
        <w:rPr>
          <w:b/>
          <w:i/>
        </w:rPr>
        <w:t xml:space="preserve">limiter les coûts de possession et </w:t>
      </w:r>
      <w:r>
        <w:rPr>
          <w:b/>
          <w:i/>
        </w:rPr>
        <w:t>optimiser</w:t>
      </w:r>
      <w:r w:rsidR="00EA53EE" w:rsidRPr="000469E0">
        <w:rPr>
          <w:b/>
          <w:i/>
        </w:rPr>
        <w:t xml:space="preserve"> le retour sur i</w:t>
      </w:r>
      <w:r w:rsidR="00EB1B70">
        <w:rPr>
          <w:b/>
          <w:i/>
        </w:rPr>
        <w:t xml:space="preserve">nvestissement </w:t>
      </w:r>
      <w:r>
        <w:rPr>
          <w:b/>
          <w:i/>
        </w:rPr>
        <w:t>de</w:t>
      </w:r>
      <w:r w:rsidR="00EB1B70">
        <w:rPr>
          <w:b/>
          <w:i/>
        </w:rPr>
        <w:t xml:space="preserve"> l'entreprise </w:t>
      </w:r>
      <w:r w:rsidR="00EA53EE" w:rsidRPr="000469E0">
        <w:rPr>
          <w:b/>
          <w:i/>
        </w:rPr>
        <w:t>SOCAGI ?</w:t>
      </w:r>
    </w:p>
    <w:p w14:paraId="08B7AC3A" w14:textId="77777777" w:rsidR="00E007A8" w:rsidRPr="00E007A8" w:rsidRDefault="00E007A8" w:rsidP="00E007A8">
      <w:pPr>
        <w:rPr>
          <w:lang w:val="en-US"/>
        </w:rPr>
      </w:pPr>
      <w:r w:rsidRPr="00E007A8">
        <w:rPr>
          <w:lang w:val="en-US"/>
        </w:rPr>
        <w:t xml:space="preserve">coût de possession </w:t>
      </w:r>
      <w:r>
        <w:rPr>
          <w:lang w:val="en-US"/>
        </w:rPr>
        <w:t>= TCO (</w:t>
      </w:r>
      <w:r w:rsidRPr="00E007A8">
        <w:rPr>
          <w:lang w:val="en-US"/>
        </w:rPr>
        <w:t xml:space="preserve"> Total Cost of Ownership)</w:t>
      </w:r>
    </w:p>
    <w:p w14:paraId="0956E99E" w14:textId="77777777" w:rsidR="00A32DEA" w:rsidRDefault="00E007A8" w:rsidP="00E007A8">
      <w:r w:rsidRPr="00E007A8">
        <w:rPr>
          <w:lang w:val="en-US"/>
        </w:rPr>
        <w:tab/>
      </w:r>
      <w:r>
        <w:t>= toutes les charges présentes et futures, directes et indirectes liées au bien informatique</w:t>
      </w:r>
    </w:p>
    <w:p w14:paraId="664CFCE1" w14:textId="77777777" w:rsidR="00A32DEA" w:rsidRDefault="00A32DEA" w:rsidP="00A32DEA">
      <w:pPr>
        <w:pStyle w:val="Titre2"/>
      </w:pPr>
      <w:r>
        <w:t>Coûts à étudier :</w:t>
      </w:r>
    </w:p>
    <w:p w14:paraId="328E4391" w14:textId="77777777" w:rsidR="00A32DEA" w:rsidRPr="00444F13" w:rsidRDefault="00A32DEA" w:rsidP="00E007A8">
      <w:pPr>
        <w:rPr>
          <w:b/>
          <w:u w:val="single"/>
        </w:rPr>
      </w:pPr>
      <w:r w:rsidRPr="00444F13">
        <w:rPr>
          <w:b/>
          <w:u w:val="single"/>
        </w:rPr>
        <w:t xml:space="preserve">Coûts visibles </w:t>
      </w:r>
    </w:p>
    <w:p w14:paraId="16C2E6DF" w14:textId="77777777" w:rsidR="00A32DEA" w:rsidRDefault="00A32DEA" w:rsidP="00A32DEA">
      <w:pPr>
        <w:pStyle w:val="Pardeliste"/>
        <w:numPr>
          <w:ilvl w:val="0"/>
          <w:numId w:val="9"/>
        </w:numPr>
        <w:spacing w:after="0"/>
      </w:pPr>
      <w:r w:rsidRPr="00A32DEA">
        <w:t xml:space="preserve">Matériels (PCs, imprimantes, …) </w:t>
      </w:r>
    </w:p>
    <w:p w14:paraId="4E1FC0A5" w14:textId="77777777" w:rsidR="00A32DEA" w:rsidRPr="00A32DEA" w:rsidRDefault="00A32DEA" w:rsidP="00A32DEA">
      <w:pPr>
        <w:pStyle w:val="Pardeliste"/>
        <w:spacing w:after="0"/>
      </w:pPr>
      <w:r>
        <w:t>Ex. dématérialisation des pièces (GED intégrée), CLOUD, mode ASP</w:t>
      </w:r>
    </w:p>
    <w:p w14:paraId="332E464B" w14:textId="77777777" w:rsidR="00A32DEA" w:rsidRDefault="00A32DEA" w:rsidP="00A32DEA">
      <w:pPr>
        <w:pStyle w:val="Pardeliste"/>
        <w:numPr>
          <w:ilvl w:val="0"/>
          <w:numId w:val="9"/>
        </w:numPr>
        <w:spacing w:after="0"/>
      </w:pPr>
      <w:r w:rsidRPr="00A32DEA">
        <w:t xml:space="preserve">Logiciels </w:t>
      </w:r>
    </w:p>
    <w:p w14:paraId="114B889C" w14:textId="77777777" w:rsidR="00A32DEA" w:rsidRPr="00A32DEA" w:rsidRDefault="00A32DEA" w:rsidP="00A32DEA">
      <w:pPr>
        <w:pStyle w:val="Pardeliste"/>
        <w:spacing w:after="0"/>
      </w:pPr>
      <w:r>
        <w:t>Ex. abandon de l’ancien logiciel</w:t>
      </w:r>
    </w:p>
    <w:p w14:paraId="19C48897" w14:textId="77777777" w:rsidR="00A32DEA" w:rsidRDefault="00A32DEA" w:rsidP="00A32DEA">
      <w:pPr>
        <w:pStyle w:val="Pardeliste"/>
        <w:numPr>
          <w:ilvl w:val="0"/>
          <w:numId w:val="9"/>
        </w:numPr>
        <w:spacing w:after="0"/>
      </w:pPr>
      <w:r w:rsidRPr="00A32DEA">
        <w:t>Infrastructure Réseau</w:t>
      </w:r>
    </w:p>
    <w:p w14:paraId="23B8BA03" w14:textId="77777777" w:rsidR="00A32DEA" w:rsidRPr="00A32DEA" w:rsidRDefault="00A32DEA" w:rsidP="00A32DEA">
      <w:pPr>
        <w:pStyle w:val="Pardeliste"/>
        <w:spacing w:after="0"/>
      </w:pPr>
      <w:r>
        <w:t>Ex. pas de dépense à prévoir, sauf redimensionnement</w:t>
      </w:r>
    </w:p>
    <w:p w14:paraId="00C4BE90" w14:textId="77777777" w:rsidR="00A32DEA" w:rsidRDefault="00A32DEA" w:rsidP="00A32DEA">
      <w:pPr>
        <w:pStyle w:val="Pardeliste"/>
        <w:numPr>
          <w:ilvl w:val="0"/>
          <w:numId w:val="9"/>
        </w:numPr>
        <w:spacing w:after="0"/>
      </w:pPr>
      <w:r w:rsidRPr="00A32DEA">
        <w:t xml:space="preserve">Assistance technique  + Entretien </w:t>
      </w:r>
    </w:p>
    <w:p w14:paraId="16CF5A01" w14:textId="77777777" w:rsidR="00A32DEA" w:rsidRPr="00A32DEA" w:rsidRDefault="00A32DEA" w:rsidP="00A32DEA">
      <w:pPr>
        <w:pStyle w:val="Pardeliste"/>
        <w:spacing w:after="0"/>
      </w:pPr>
      <w:r>
        <w:t>Ex. un seul interlocuteur : l’intégrateur de SAP</w:t>
      </w:r>
    </w:p>
    <w:p w14:paraId="2BBC9AFA" w14:textId="77777777" w:rsidR="00A32DEA" w:rsidRDefault="00A32DEA" w:rsidP="00A32DEA">
      <w:pPr>
        <w:pStyle w:val="Pardeliste"/>
        <w:numPr>
          <w:ilvl w:val="0"/>
          <w:numId w:val="9"/>
        </w:numPr>
        <w:spacing w:after="0"/>
      </w:pPr>
      <w:r w:rsidRPr="00A32DEA">
        <w:t>Formation interne et externe</w:t>
      </w:r>
    </w:p>
    <w:p w14:paraId="7D923A27" w14:textId="77777777" w:rsidR="00A32DEA" w:rsidRPr="00A32DEA" w:rsidRDefault="00A32DEA" w:rsidP="00A32DEA">
      <w:pPr>
        <w:pStyle w:val="Pardeliste"/>
        <w:spacing w:after="0"/>
      </w:pPr>
      <w:r>
        <w:t>Ex. inclus</w:t>
      </w:r>
    </w:p>
    <w:p w14:paraId="6DCDDDBE" w14:textId="77777777" w:rsidR="00A32DEA" w:rsidRDefault="00A32DEA" w:rsidP="00A32DEA">
      <w:pPr>
        <w:pStyle w:val="Pardeliste"/>
        <w:numPr>
          <w:ilvl w:val="0"/>
          <w:numId w:val="9"/>
        </w:numPr>
        <w:spacing w:after="0"/>
      </w:pPr>
      <w:r w:rsidRPr="00A32DEA">
        <w:t>Consommables</w:t>
      </w:r>
    </w:p>
    <w:p w14:paraId="0DC0B617" w14:textId="77777777" w:rsidR="00A32DEA" w:rsidRDefault="00A32DEA" w:rsidP="00A32DEA">
      <w:pPr>
        <w:pStyle w:val="Pardeliste"/>
        <w:spacing w:after="0"/>
      </w:pPr>
      <w:r>
        <w:t>EX. ras</w:t>
      </w:r>
    </w:p>
    <w:p w14:paraId="351651C5" w14:textId="77777777" w:rsidR="00444F13" w:rsidRDefault="00444F13" w:rsidP="00E007A8"/>
    <w:p w14:paraId="344BBBFF" w14:textId="77777777" w:rsidR="00E007A8" w:rsidRDefault="00E007A8" w:rsidP="00E007A8">
      <w:r w:rsidRPr="00444F13">
        <w:rPr>
          <w:b/>
          <w:u w:val="single"/>
        </w:rPr>
        <w:t>Coûts cachés</w:t>
      </w:r>
      <w:r>
        <w:t>:</w:t>
      </w:r>
    </w:p>
    <w:p w14:paraId="5877FFC6" w14:textId="77777777" w:rsidR="00E007A8" w:rsidRDefault="00E007A8" w:rsidP="00E007A8">
      <w:pPr>
        <w:pStyle w:val="Pardeliste"/>
        <w:numPr>
          <w:ilvl w:val="0"/>
          <w:numId w:val="8"/>
        </w:numPr>
      </w:pPr>
      <w:r>
        <w:t xml:space="preserve">Problème (pannes, interruptions) : </w:t>
      </w:r>
    </w:p>
    <w:p w14:paraId="0E9C3C7A" w14:textId="77777777" w:rsidR="00E007A8" w:rsidRDefault="00E007A8" w:rsidP="00E007A8">
      <w:pPr>
        <w:pStyle w:val="Pardeliste"/>
      </w:pPr>
      <w:r>
        <w:t xml:space="preserve">ex : </w:t>
      </w:r>
      <w:r w:rsidR="00A32DEA">
        <w:t xml:space="preserve">les serveurs de production sont remplacés par des nouveaux (moins de pannes), </w:t>
      </w:r>
      <w:r>
        <w:t>serveur de test peut servir en cas de panne, CLOUD, mode ASP</w:t>
      </w:r>
    </w:p>
    <w:p w14:paraId="1AC8DD3A" w14:textId="77777777" w:rsidR="00E007A8" w:rsidRDefault="00E007A8" w:rsidP="00E007A8">
      <w:pPr>
        <w:pStyle w:val="Pardeliste"/>
        <w:numPr>
          <w:ilvl w:val="0"/>
          <w:numId w:val="8"/>
        </w:numPr>
      </w:pPr>
      <w:r>
        <w:t xml:space="preserve">Inefficiences (temps d’attente) : géré par SAP, penser à renouveler le matériel, </w:t>
      </w:r>
    </w:p>
    <w:p w14:paraId="26DBC9CC" w14:textId="77777777" w:rsidR="00E007A8" w:rsidRDefault="00E007A8" w:rsidP="00E007A8">
      <w:pPr>
        <w:pStyle w:val="Pardeliste"/>
      </w:pPr>
      <w:r>
        <w:t xml:space="preserve">ex. </w:t>
      </w:r>
      <w:r w:rsidR="00A32DEA">
        <w:t>réseau, étude de la charge, redimensionnement des serveurs</w:t>
      </w:r>
    </w:p>
    <w:p w14:paraId="58D954C6" w14:textId="77777777" w:rsidR="00E007A8" w:rsidRDefault="00E007A8" w:rsidP="00E007A8">
      <w:pPr>
        <w:pStyle w:val="Pardeliste"/>
        <w:numPr>
          <w:ilvl w:val="0"/>
          <w:numId w:val="8"/>
        </w:numPr>
      </w:pPr>
      <w:r>
        <w:t>Installations, sauvegardes</w:t>
      </w:r>
      <w:r w:rsidRPr="00E007A8">
        <w:t xml:space="preserve"> </w:t>
      </w:r>
    </w:p>
    <w:p w14:paraId="24961C94" w14:textId="77777777" w:rsidR="00E007A8" w:rsidRDefault="00E007A8" w:rsidP="00E007A8">
      <w:pPr>
        <w:pStyle w:val="Pardeliste"/>
      </w:pPr>
      <w:r>
        <w:t>ex. on conserve les anciens serveurs pour une sauvegarde à J-1</w:t>
      </w:r>
    </w:p>
    <w:p w14:paraId="2DD31BC7" w14:textId="77777777" w:rsidR="00E007A8" w:rsidRDefault="00E007A8" w:rsidP="00E007A8">
      <w:pPr>
        <w:pStyle w:val="Pardeliste"/>
        <w:numPr>
          <w:ilvl w:val="0"/>
          <w:numId w:val="8"/>
        </w:numPr>
      </w:pPr>
      <w:r>
        <w:t xml:space="preserve">Formation : </w:t>
      </w:r>
    </w:p>
    <w:p w14:paraId="16DD7C1C" w14:textId="77777777" w:rsidR="00E007A8" w:rsidRDefault="00E007A8" w:rsidP="00E007A8">
      <w:pPr>
        <w:pStyle w:val="Pardeliste"/>
      </w:pPr>
      <w:r>
        <w:t>ex. bonnes pratiques intégrateur</w:t>
      </w:r>
    </w:p>
    <w:p w14:paraId="49EEF758" w14:textId="77777777" w:rsidR="00A32DEA" w:rsidRDefault="00A32DEA" w:rsidP="00E007A8">
      <w:pPr>
        <w:pStyle w:val="Pardeliste"/>
      </w:pPr>
    </w:p>
    <w:p w14:paraId="6F93B525" w14:textId="77777777" w:rsidR="00A32DEA" w:rsidRPr="00444F13" w:rsidRDefault="00444F13" w:rsidP="00A32DEA">
      <w:pPr>
        <w:pStyle w:val="Pardeliste"/>
        <w:ind w:left="0"/>
        <w:jc w:val="both"/>
        <w:rPr>
          <w:b/>
          <w:u w:val="single"/>
        </w:rPr>
      </w:pPr>
      <w:r w:rsidRPr="00444F13">
        <w:rPr>
          <w:b/>
          <w:u w:val="single"/>
        </w:rPr>
        <w:t>ROI : les apports</w:t>
      </w:r>
    </w:p>
    <w:p w14:paraId="109945E7" w14:textId="77777777" w:rsidR="00A32DEA" w:rsidRDefault="00A32DEA" w:rsidP="00A32DEA">
      <w:pPr>
        <w:pStyle w:val="Pardeliste"/>
        <w:numPr>
          <w:ilvl w:val="0"/>
          <w:numId w:val="8"/>
        </w:numPr>
        <w:jc w:val="both"/>
      </w:pPr>
      <w:r>
        <w:t>Economie sur le choix de l’intégrateur</w:t>
      </w:r>
    </w:p>
    <w:p w14:paraId="631B7353" w14:textId="77777777" w:rsidR="00A32DEA" w:rsidRDefault="00A32DEA" w:rsidP="00A32DEA">
      <w:pPr>
        <w:pStyle w:val="Pardeliste"/>
        <w:numPr>
          <w:ilvl w:val="0"/>
          <w:numId w:val="8"/>
        </w:numPr>
        <w:jc w:val="both"/>
      </w:pPr>
      <w:r>
        <w:t>Mutualisation des moyens</w:t>
      </w:r>
      <w:r w:rsidR="00444F13">
        <w:t xml:space="preserve"> (mêmes serveurs pour tous les modules SAP), « passer » le renouvellement matériel dans le projet..</w:t>
      </w:r>
    </w:p>
    <w:p w14:paraId="2F243123" w14:textId="77777777" w:rsidR="00A32DEA" w:rsidRDefault="00A32DEA" w:rsidP="00A32DEA">
      <w:pPr>
        <w:pStyle w:val="Pardeliste"/>
        <w:numPr>
          <w:ilvl w:val="0"/>
          <w:numId w:val="8"/>
        </w:numPr>
        <w:jc w:val="both"/>
      </w:pPr>
      <w:r>
        <w:t>Eliminer coûts de non-qualité</w:t>
      </w:r>
    </w:p>
    <w:p w14:paraId="1A7DDA78" w14:textId="77777777" w:rsidR="00A32DEA" w:rsidRDefault="00A32DEA" w:rsidP="00A32DEA">
      <w:pPr>
        <w:pStyle w:val="Pardeliste"/>
        <w:numPr>
          <w:ilvl w:val="0"/>
          <w:numId w:val="8"/>
        </w:numPr>
        <w:jc w:val="both"/>
      </w:pPr>
      <w:r>
        <w:t>Impliquer les utilisateurs</w:t>
      </w:r>
    </w:p>
    <w:p w14:paraId="6932DD65" w14:textId="77777777" w:rsidR="00444F13" w:rsidRDefault="00444F13" w:rsidP="00A32DEA">
      <w:pPr>
        <w:pStyle w:val="Pardeliste"/>
        <w:numPr>
          <w:ilvl w:val="0"/>
          <w:numId w:val="8"/>
        </w:numPr>
        <w:jc w:val="both"/>
      </w:pPr>
      <w:r>
        <w:t>Impliquer la direction</w:t>
      </w:r>
    </w:p>
    <w:p w14:paraId="5F64678C" w14:textId="77777777" w:rsidR="00444F13" w:rsidRDefault="00444F13" w:rsidP="00A32DEA">
      <w:pPr>
        <w:pStyle w:val="Pardeliste"/>
        <w:numPr>
          <w:ilvl w:val="0"/>
          <w:numId w:val="8"/>
        </w:numPr>
        <w:jc w:val="both"/>
      </w:pPr>
      <w:r>
        <w:t>Réorganiser les ventes avant la production (ne pas tout faire en même temps)</w:t>
      </w:r>
    </w:p>
    <w:p w14:paraId="29E5495E" w14:textId="77777777" w:rsidR="00444F13" w:rsidRDefault="00444F13" w:rsidP="00A32DEA">
      <w:pPr>
        <w:pStyle w:val="Pardeliste"/>
        <w:numPr>
          <w:ilvl w:val="0"/>
          <w:numId w:val="8"/>
        </w:numPr>
        <w:jc w:val="both"/>
      </w:pPr>
      <w:r>
        <w:t>Nommer un chef de projet compétent</w:t>
      </w:r>
    </w:p>
    <w:p w14:paraId="5C3C5704" w14:textId="77777777" w:rsidR="00A32DEA" w:rsidRDefault="00A32DEA" w:rsidP="00444F13">
      <w:pPr>
        <w:pStyle w:val="Pardeliste"/>
        <w:numPr>
          <w:ilvl w:val="0"/>
          <w:numId w:val="8"/>
        </w:numPr>
        <w:jc w:val="both"/>
      </w:pPr>
      <w:r>
        <w:t>CA non perdu… VA réelle (méthode ABC)</w:t>
      </w:r>
    </w:p>
    <w:sectPr w:rsidR="00A32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6DC4" w14:textId="77777777" w:rsidR="00A32DEA" w:rsidRDefault="00A32DEA" w:rsidP="00522427">
      <w:pPr>
        <w:spacing w:after="0" w:line="240" w:lineRule="auto"/>
      </w:pPr>
      <w:r>
        <w:separator/>
      </w:r>
    </w:p>
  </w:endnote>
  <w:endnote w:type="continuationSeparator" w:id="0">
    <w:p w14:paraId="17D47A0F" w14:textId="77777777" w:rsidR="00A32DEA" w:rsidRDefault="00A32DEA" w:rsidP="0052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02257"/>
      <w:docPartObj>
        <w:docPartGallery w:val="Page Numbers (Bottom of Page)"/>
        <w:docPartUnique/>
      </w:docPartObj>
    </w:sdtPr>
    <w:sdtEndPr/>
    <w:sdtContent>
      <w:p w14:paraId="406D6C69" w14:textId="77777777" w:rsidR="00A32DEA" w:rsidRDefault="00A32D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57">
          <w:rPr>
            <w:noProof/>
          </w:rPr>
          <w:t>6</w:t>
        </w:r>
        <w:r>
          <w:fldChar w:fldCharType="end"/>
        </w:r>
      </w:p>
    </w:sdtContent>
  </w:sdt>
  <w:p w14:paraId="40E4E218" w14:textId="77777777" w:rsidR="00A32DEA" w:rsidRDefault="00A32DE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32F4" w14:textId="77777777" w:rsidR="00A32DEA" w:rsidRDefault="00A32DEA" w:rsidP="00522427">
      <w:pPr>
        <w:spacing w:after="0" w:line="240" w:lineRule="auto"/>
      </w:pPr>
      <w:r>
        <w:separator/>
      </w:r>
    </w:p>
  </w:footnote>
  <w:footnote w:type="continuationSeparator" w:id="0">
    <w:p w14:paraId="0E0134FC" w14:textId="77777777" w:rsidR="00A32DEA" w:rsidRDefault="00A32DEA" w:rsidP="0052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CB"/>
    <w:multiLevelType w:val="hybridMultilevel"/>
    <w:tmpl w:val="A608284C"/>
    <w:lvl w:ilvl="0" w:tplc="60CCD2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C67"/>
    <w:multiLevelType w:val="hybridMultilevel"/>
    <w:tmpl w:val="0C601A5C"/>
    <w:lvl w:ilvl="0" w:tplc="8736AD5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2B68"/>
    <w:multiLevelType w:val="hybridMultilevel"/>
    <w:tmpl w:val="21FAE888"/>
    <w:lvl w:ilvl="0" w:tplc="405ECC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4C81"/>
    <w:multiLevelType w:val="hybridMultilevel"/>
    <w:tmpl w:val="8D7E9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6735"/>
    <w:multiLevelType w:val="hybridMultilevel"/>
    <w:tmpl w:val="B190599E"/>
    <w:lvl w:ilvl="0" w:tplc="F910A4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1F5D"/>
    <w:multiLevelType w:val="hybridMultilevel"/>
    <w:tmpl w:val="D8D648B4"/>
    <w:lvl w:ilvl="0" w:tplc="F910A4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0910"/>
    <w:multiLevelType w:val="hybridMultilevel"/>
    <w:tmpl w:val="B70E2594"/>
    <w:lvl w:ilvl="0" w:tplc="8736AD5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A1088"/>
    <w:multiLevelType w:val="hybridMultilevel"/>
    <w:tmpl w:val="E4401914"/>
    <w:lvl w:ilvl="0" w:tplc="F910A4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4FC8"/>
    <w:multiLevelType w:val="hybridMultilevel"/>
    <w:tmpl w:val="065A23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E"/>
    <w:rsid w:val="00015435"/>
    <w:rsid w:val="000236FA"/>
    <w:rsid w:val="000469E0"/>
    <w:rsid w:val="000C7666"/>
    <w:rsid w:val="00192E57"/>
    <w:rsid w:val="001B382E"/>
    <w:rsid w:val="001D05FB"/>
    <w:rsid w:val="001E7001"/>
    <w:rsid w:val="001F356D"/>
    <w:rsid w:val="002F26FF"/>
    <w:rsid w:val="0038363F"/>
    <w:rsid w:val="00444F13"/>
    <w:rsid w:val="00446748"/>
    <w:rsid w:val="0045722B"/>
    <w:rsid w:val="00522427"/>
    <w:rsid w:val="00635D95"/>
    <w:rsid w:val="00697640"/>
    <w:rsid w:val="006D21AB"/>
    <w:rsid w:val="006E0CBE"/>
    <w:rsid w:val="00793C0D"/>
    <w:rsid w:val="009022DF"/>
    <w:rsid w:val="009643C2"/>
    <w:rsid w:val="00A32DEA"/>
    <w:rsid w:val="00AD5838"/>
    <w:rsid w:val="00B16335"/>
    <w:rsid w:val="00B43B79"/>
    <w:rsid w:val="00C00C23"/>
    <w:rsid w:val="00D04DE6"/>
    <w:rsid w:val="00D73EBE"/>
    <w:rsid w:val="00E007A8"/>
    <w:rsid w:val="00EA0E9C"/>
    <w:rsid w:val="00EA53EE"/>
    <w:rsid w:val="00EB1B70"/>
    <w:rsid w:val="00F00362"/>
    <w:rsid w:val="00F821B8"/>
    <w:rsid w:val="00F91992"/>
    <w:rsid w:val="00F974B8"/>
    <w:rsid w:val="00FC61D2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50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5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5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6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A5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A5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6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82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6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793C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82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427"/>
  </w:style>
  <w:style w:type="paragraph" w:styleId="Pieddepage">
    <w:name w:val="footer"/>
    <w:basedOn w:val="Normal"/>
    <w:link w:val="PieddepageCar"/>
    <w:uiPriority w:val="99"/>
    <w:unhideWhenUsed/>
    <w:rsid w:val="0052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286C-1422-B140-ADFE-CDE38E6A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1414</Words>
  <Characters>7780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 Mené</dc:creator>
  <cp:lastModifiedBy>Utilisateur de Microsoft Office</cp:lastModifiedBy>
  <cp:revision>14</cp:revision>
  <cp:lastPrinted>2013-09-18T13:58:00Z</cp:lastPrinted>
  <dcterms:created xsi:type="dcterms:W3CDTF">2013-09-19T11:34:00Z</dcterms:created>
  <dcterms:modified xsi:type="dcterms:W3CDTF">2016-04-11T05:01:00Z</dcterms:modified>
</cp:coreProperties>
</file>